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F1" w:rsidRPr="000546DA" w:rsidRDefault="006E48DB" w:rsidP="006E48DB">
      <w:pPr>
        <w:jc w:val="center"/>
        <w:rPr>
          <w:rFonts w:ascii="Times New Roman" w:hAnsi="Times New Roman" w:cs="Times New Roman"/>
          <w:b/>
        </w:rPr>
      </w:pPr>
      <w:r w:rsidRPr="000546DA">
        <w:rPr>
          <w:rFonts w:ascii="Times New Roman" w:hAnsi="Times New Roman" w:cs="Times New Roman"/>
          <w:b/>
        </w:rPr>
        <w:t>Информация о контрольных мероприятиях МДОУ «Детский сад № 5 «Ленок» за 2016 год</w:t>
      </w:r>
    </w:p>
    <w:tbl>
      <w:tblPr>
        <w:tblStyle w:val="a3"/>
        <w:tblW w:w="0" w:type="auto"/>
        <w:tblLook w:val="04A0"/>
      </w:tblPr>
      <w:tblGrid>
        <w:gridCol w:w="1373"/>
        <w:gridCol w:w="2184"/>
        <w:gridCol w:w="2461"/>
        <w:gridCol w:w="1840"/>
        <w:gridCol w:w="1713"/>
      </w:tblGrid>
      <w:tr w:rsidR="000546DA" w:rsidRPr="000546DA" w:rsidTr="006E48DB">
        <w:tc>
          <w:tcPr>
            <w:tcW w:w="1526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302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Наименование проверяющего органа</w:t>
            </w:r>
          </w:p>
        </w:tc>
        <w:tc>
          <w:tcPr>
            <w:tcW w:w="1914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1914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915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Мероприятия по устранению результатов проверки</w:t>
            </w:r>
          </w:p>
        </w:tc>
      </w:tr>
      <w:tr w:rsidR="000546DA" w:rsidRPr="000546DA" w:rsidTr="006E48DB">
        <w:tc>
          <w:tcPr>
            <w:tcW w:w="1526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15.06.2016 года по 15.06.2016 года</w:t>
            </w:r>
          </w:p>
        </w:tc>
        <w:tc>
          <w:tcPr>
            <w:tcW w:w="2302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Прокуратура Тоншаевского района</w:t>
            </w:r>
          </w:p>
        </w:tc>
        <w:tc>
          <w:tcPr>
            <w:tcW w:w="1914" w:type="dxa"/>
          </w:tcPr>
          <w:p w:rsidR="006E48DB" w:rsidRPr="000546DA" w:rsidRDefault="000546DA" w:rsidP="006E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8DB" w:rsidRPr="000546DA">
              <w:rPr>
                <w:rFonts w:ascii="Times New Roman" w:hAnsi="Times New Roman" w:cs="Times New Roman"/>
                <w:sz w:val="24"/>
                <w:szCs w:val="24"/>
              </w:rPr>
              <w:t>облюдение законодательства об образовании при ведении сайтов образовательных организаций</w:t>
            </w:r>
          </w:p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E48DB" w:rsidRPr="000546DA" w:rsidRDefault="000546DA" w:rsidP="006E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8DB" w:rsidRPr="000546DA">
              <w:rPr>
                <w:rFonts w:ascii="Times New Roman" w:hAnsi="Times New Roman" w:cs="Times New Roman"/>
                <w:sz w:val="24"/>
                <w:szCs w:val="24"/>
              </w:rPr>
              <w:t>редставление об устранении нарушений</w:t>
            </w:r>
          </w:p>
          <w:p w:rsidR="006E48DB" w:rsidRPr="000546DA" w:rsidRDefault="006E48DB" w:rsidP="006E48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Установлено исполнение предписания</w:t>
            </w:r>
          </w:p>
        </w:tc>
      </w:tr>
      <w:tr w:rsidR="000546DA" w:rsidRPr="000546DA" w:rsidTr="006E48DB">
        <w:tc>
          <w:tcPr>
            <w:tcW w:w="1526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04.08.2016 года по 04.08.2016 года</w:t>
            </w:r>
          </w:p>
        </w:tc>
        <w:tc>
          <w:tcPr>
            <w:tcW w:w="2302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Межведомственная комиссия Тоншаевского муниципального района</w:t>
            </w:r>
          </w:p>
        </w:tc>
        <w:tc>
          <w:tcPr>
            <w:tcW w:w="1914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  <w:sz w:val="24"/>
                <w:szCs w:val="24"/>
              </w:rPr>
              <w:t>Готовность МДОУ к новому 2016-2017 учебному году</w:t>
            </w:r>
          </w:p>
        </w:tc>
        <w:tc>
          <w:tcPr>
            <w:tcW w:w="1914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Без нарушений</w:t>
            </w:r>
          </w:p>
        </w:tc>
        <w:tc>
          <w:tcPr>
            <w:tcW w:w="1915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6DA" w:rsidRPr="000546DA" w:rsidTr="006E48DB">
        <w:tc>
          <w:tcPr>
            <w:tcW w:w="1526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05.09.2016 года по 09.09.2016 года</w:t>
            </w:r>
          </w:p>
        </w:tc>
        <w:tc>
          <w:tcPr>
            <w:tcW w:w="2302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Управление по контролю и надзору в сфере образования МОНО</w:t>
            </w:r>
          </w:p>
        </w:tc>
        <w:tc>
          <w:tcPr>
            <w:tcW w:w="1914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 в сфере образования. Оценка осуществления деятельности требованиям законодательства об образовании; к организации проведения аттестации педагогических кадров на СЗД; реализации самостоятельно ОО «Физическое развитие»</w:t>
            </w:r>
          </w:p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Предписание об устранении нарушений</w:t>
            </w:r>
          </w:p>
        </w:tc>
        <w:tc>
          <w:tcPr>
            <w:tcW w:w="1915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Установлено исполнение предписания</w:t>
            </w:r>
          </w:p>
        </w:tc>
      </w:tr>
      <w:tr w:rsidR="006E48DB" w:rsidRPr="000546DA" w:rsidTr="006E48DB">
        <w:tc>
          <w:tcPr>
            <w:tcW w:w="1526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01.09.2016 года по 23.09.2016 года</w:t>
            </w:r>
          </w:p>
        </w:tc>
        <w:tc>
          <w:tcPr>
            <w:tcW w:w="2302" w:type="dxa"/>
          </w:tcPr>
          <w:p w:rsidR="006E48DB" w:rsidRPr="000546DA" w:rsidRDefault="000546DA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ГО Управления Роспотребнадзора по Нижегородской области</w:t>
            </w:r>
          </w:p>
        </w:tc>
        <w:tc>
          <w:tcPr>
            <w:tcW w:w="1914" w:type="dxa"/>
          </w:tcPr>
          <w:p w:rsidR="006E48DB" w:rsidRPr="000546DA" w:rsidRDefault="000546DA" w:rsidP="006E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6D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обязательных требований законодательства РФ в области обеспечения санитарно-эпидемиологического благополучия населения.</w:t>
            </w:r>
          </w:p>
        </w:tc>
        <w:tc>
          <w:tcPr>
            <w:tcW w:w="1914" w:type="dxa"/>
          </w:tcPr>
          <w:p w:rsidR="006E48DB" w:rsidRPr="000546DA" w:rsidRDefault="000546DA" w:rsidP="006E48DB">
            <w:pPr>
              <w:jc w:val="both"/>
              <w:rPr>
                <w:rFonts w:ascii="Times New Roman" w:hAnsi="Times New Roman" w:cs="Times New Roman"/>
              </w:rPr>
            </w:pPr>
            <w:r w:rsidRPr="000546DA">
              <w:rPr>
                <w:rFonts w:ascii="Times New Roman" w:hAnsi="Times New Roman" w:cs="Times New Roman"/>
              </w:rPr>
              <w:t>Предписание об устранении нарушений</w:t>
            </w:r>
          </w:p>
        </w:tc>
        <w:tc>
          <w:tcPr>
            <w:tcW w:w="1915" w:type="dxa"/>
          </w:tcPr>
          <w:p w:rsidR="006E48DB" w:rsidRPr="000546DA" w:rsidRDefault="006E48DB" w:rsidP="006E48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48DB" w:rsidRDefault="006E48DB" w:rsidP="000546DA">
      <w:pPr>
        <w:rPr>
          <w:rFonts w:ascii="Times New Roman" w:hAnsi="Times New Roman" w:cs="Times New Roman"/>
        </w:rPr>
      </w:pPr>
    </w:p>
    <w:p w:rsidR="000546DA" w:rsidRPr="00FB00F8" w:rsidRDefault="00FB00F8" w:rsidP="00054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="000546DA">
        <w:rPr>
          <w:rFonts w:ascii="Times New Roman" w:hAnsi="Times New Roman" w:cs="Times New Roman"/>
        </w:rPr>
        <w:t>Полякова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Н.В.</w:t>
      </w:r>
    </w:p>
    <w:sectPr w:rsidR="000546DA" w:rsidRPr="00FB00F8" w:rsidSect="0069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8DB"/>
    <w:rsid w:val="000546DA"/>
    <w:rsid w:val="006952F1"/>
    <w:rsid w:val="006E48DB"/>
    <w:rsid w:val="00FB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4</cp:revision>
  <dcterms:created xsi:type="dcterms:W3CDTF">2017-11-06T15:27:00Z</dcterms:created>
  <dcterms:modified xsi:type="dcterms:W3CDTF">2017-11-08T08:28:00Z</dcterms:modified>
</cp:coreProperties>
</file>