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5" w:rsidRDefault="00CB1BD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9-04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4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1. Паспорт программы развития  .                                                                                     - 3                                                              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2. Аналитическое обоснование необходимости инновационных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изменений в ДОУ.                                                                                                               - 4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3. Основная идея инновационного развития дошкольного образовательного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учреждения.                                                                                                                        - 8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4. Цель и задачи программы.                                                                                             - 9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5. Концептуальная часть программы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развития ДОУ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- </w:t>
      </w:r>
      <w:r w:rsidRPr="00CB1BDF">
        <w:rPr>
          <w:rFonts w:ascii="Times New Roman" w:hAnsi="Times New Roman" w:cs="Times New Roman"/>
          <w:sz w:val="24"/>
          <w:szCs w:val="24"/>
        </w:rPr>
        <w:t>10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6. Содержание образовательного процесса.                                                                    - 11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7. Критерии результативности.                                                                                         - 20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8. Совершенствование структуры управления.                                                               - 21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9. Ожидаемые результаты.                                                                                                 - 22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10. Система контроля  выполнения основных разделов программы развития.           - 24</w:t>
      </w:r>
    </w:p>
    <w:p w:rsidR="00CB1BDF" w:rsidRPr="00CB1BDF" w:rsidRDefault="00CB1BDF" w:rsidP="00CB1BDF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1BDF" w:rsidRPr="00CB1BDF" w:rsidRDefault="00CB1BDF" w:rsidP="00CB1BDF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Программы развития «Нравственно-патриотическое развитие детей в процессе приобщения их к истокам народной культуры »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Наше дошкольное учреждение введено в эксплуатацию в 1979 г. и осуществляет свою деятельность по 10,5 часовому режиму с 7.30 до 18.00, пять дней в неделю. Проектная мощность здания рассчитана на 51 человек (4 группы).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В настоящее время в МДОУ функционирует 2 группы, из них:                   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разновозрастная группа комбинированной направленности МДОУ «Детский сад № 5 «Ленок» - 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разновозрастная группа комбинированной направленности Большеселковского филиала МДОУ «Детский сад № 5 «Ленок» ;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CB1BDF">
        <w:rPr>
          <w:rFonts w:ascii="Times New Roman" w:hAnsi="Times New Roman" w:cs="Times New Roman"/>
          <w:sz w:val="24"/>
          <w:szCs w:val="24"/>
        </w:rPr>
        <w:t xml:space="preserve"> администрация Тоншаевского муниципального района Нижегородской области.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Основание разработки программы.</w:t>
      </w:r>
    </w:p>
    <w:p w:rsidR="00CB1BDF" w:rsidRPr="00CB1BDF" w:rsidRDefault="00CB1BDF" w:rsidP="00CB1BD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Закон РФ «Об образовании».</w:t>
      </w:r>
    </w:p>
    <w:p w:rsidR="00CB1BDF" w:rsidRPr="00CB1BDF" w:rsidRDefault="00CB1BDF" w:rsidP="00CB1BD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2.  Государственная программа Российской федерации «Развитие образования» на 2013 – 2020 годы.</w:t>
      </w:r>
    </w:p>
    <w:p w:rsidR="00CB1BDF" w:rsidRPr="00CB1BDF" w:rsidRDefault="00CB1BDF" w:rsidP="00CB1BDF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CB1BDF">
        <w:rPr>
          <w:rFonts w:ascii="Times New Roman" w:hAnsi="Times New Roman" w:cs="Times New Roman"/>
          <w:sz w:val="24"/>
          <w:szCs w:val="24"/>
        </w:rPr>
        <w:t>: МДОУ «Детский сад № 5 «Ленок»»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Сроки реализации программы: 2017 – 2021г.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Финансирование программы:  </w:t>
      </w:r>
      <w:r w:rsidRPr="00CB1BD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 района. Предполагаемый объем финансирования 50000 рублей из областного бюджета.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Аналитическое обоснование необходимости инновационных 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изменений в ДОУ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В настоящее время весьма актуальна проблема разностороннего воспитания человека уже в самом начале его пути, в детстве, в воспитании Человека, в котором гармонично развивалось бы эмоциональное и рациональное начала. Не зная подлинных ценностей, дети легко принимают ценности лживые, мнимые.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Современный детский сад</w:t>
      </w:r>
      <w:r w:rsidRPr="00CB1BDF">
        <w:rPr>
          <w:rFonts w:ascii="Times New Roman" w:hAnsi="Times New Roman" w:cs="Times New Roman"/>
          <w:sz w:val="24"/>
          <w:szCs w:val="24"/>
        </w:rPr>
        <w:t>-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Современный сельский дом</w:t>
      </w:r>
      <w:r w:rsidRPr="00CB1BDF">
        <w:rPr>
          <w:rFonts w:ascii="Times New Roman" w:hAnsi="Times New Roman" w:cs="Times New Roman"/>
          <w:sz w:val="24"/>
          <w:szCs w:val="24"/>
        </w:rPr>
        <w:t>- это место жительства ребенка, напоминающее, а скорее всего, дублирующее условия жизни ребенка, проживающего в городе. Пришедшее на село «голубое топливо» вытеснило печь-«матушку» и самовар- «батюшку», а вместе с ними и те исконно русские традиции, объединяющие всех домочадцев, как семейные чаепития, совместное рукоделие, народные праздники.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Отцовская и материнская линия поведения в русской семье органически соединялись в иерархически выстроенном семейном укладе, благотворно влияли на становление детской души и укрепление семейных связей.</w:t>
      </w:r>
    </w:p>
    <w:p w:rsidR="00CB1BDF" w:rsidRPr="00CB1BDF" w:rsidRDefault="00CB1BDF" w:rsidP="00CB1B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Традиционный семейный уклад помогал ребенку познавать жизнь в разных ее проявлениях и включаться в нее по мере сил и способностей. На основе традиционных нравственных устоев семьи закладывалась последующая социальная состоятельность личности. Уважение родителей, послушание им воспринималось детьми главной заповедью и необходимым условием благополучного взросления. А мать и отец, осознавая особенности своего служения семьи и свой долг доброго воспитания детей, понимали и житейскую значимость мудрого педагогического общения в семье.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Современный порядок жизни</w:t>
      </w:r>
      <w:r w:rsidRPr="00CB1BDF">
        <w:rPr>
          <w:rFonts w:ascii="Times New Roman" w:hAnsi="Times New Roman" w:cs="Times New Roman"/>
          <w:sz w:val="24"/>
          <w:szCs w:val="24"/>
        </w:rPr>
        <w:t xml:space="preserve"> совсем другой, он провоцирует разрушение традиционных семейных связей. В настоящее время Россия переживает один из непростых исторических периодов. Ныне материальные ценности доминируют над духовными, поэтому у детей искажены представления о добре, милосердии, великодушии, справедливости, гражданственности и патриотизме. И для мужчин, и для женщин все большее значение приобретают работа, успехи в профессиональной области, стремление к достатку.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У современных родителей</w:t>
      </w:r>
      <w:r w:rsidRPr="00CB1BDF">
        <w:rPr>
          <w:rFonts w:ascii="Times New Roman" w:hAnsi="Times New Roman" w:cs="Times New Roman"/>
          <w:sz w:val="24"/>
          <w:szCs w:val="24"/>
        </w:rPr>
        <w:t xml:space="preserve"> не остается ни физических, ни душевных сил для воспитания детей. Они часто не воспринимают общение друг с другом и с детьми как очень важное и значимое в жизни.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Современные дети</w:t>
      </w:r>
      <w:r w:rsidRPr="00CB1BDF">
        <w:rPr>
          <w:rFonts w:ascii="Times New Roman" w:hAnsi="Times New Roman" w:cs="Times New Roman"/>
          <w:sz w:val="24"/>
          <w:szCs w:val="24"/>
        </w:rPr>
        <w:t xml:space="preserve"> живут в эпоху, полную противоречий, насыщенную информацией, постоянными переменами, быстротечностью событий. Живое общение с взрослыми и другими детьми постепенно заменяется для них просмотром телевизионных передач, фильмов, компьютерными играми. Поведение ребенка часто повторяет увиденное на экране. При этом у него не хватает запасов физического и психического здоровья, чтобы справляться с такими нагрузками. Дети становятся импульсивными, им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трудно контролировать свои эмоции, понимать собственные переживания и чувства других людей. А без этого невозможно становление гармонично развитой личности!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Зачастую наши дети остаются глухими к добру, не всегда могут проникнуться чужой радостью, не разделяют чужой успех.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1BDF">
        <w:rPr>
          <w:rFonts w:ascii="Times New Roman" w:hAnsi="Times New Roman" w:cs="Times New Roman"/>
          <w:sz w:val="24"/>
          <w:szCs w:val="24"/>
        </w:rPr>
        <w:t>И нам</w:t>
      </w:r>
      <w:r w:rsidRPr="00CB1BDF">
        <w:rPr>
          <w:rFonts w:ascii="Times New Roman" w:hAnsi="Times New Roman" w:cs="Times New Roman"/>
          <w:b/>
          <w:sz w:val="24"/>
          <w:szCs w:val="24"/>
        </w:rPr>
        <w:t>, современным педагогам</w:t>
      </w:r>
      <w:r w:rsidRPr="00CB1BDF">
        <w:rPr>
          <w:rFonts w:ascii="Times New Roman" w:hAnsi="Times New Roman" w:cs="Times New Roman"/>
          <w:sz w:val="24"/>
          <w:szCs w:val="24"/>
        </w:rPr>
        <w:t>, понятно: на протяжении всего детства, буквально от колыбели, нужно стремиться к тому, чтобы поддерживать в ребенке радостное настроение, воспитывать умение находить радость и позволять ребенку со всей детской непосредственностью отдаваться 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Психологи утверждают:</w:t>
      </w:r>
      <w:r w:rsidRPr="00CB1BDF">
        <w:rPr>
          <w:rFonts w:ascii="Times New Roman" w:hAnsi="Times New Roman" w:cs="Times New Roman"/>
          <w:sz w:val="24"/>
          <w:szCs w:val="24"/>
        </w:rPr>
        <w:t xml:space="preserve"> детские впечатления сопровождают человека всю жизнь. Они остаются в памяти, запечатлеваясь в ярких образах, которые влияют на формирование мироощущения, жизненной позиции, мировоззрения.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Психолого-педагогические исследования показали:</w:t>
      </w:r>
      <w:r w:rsidRPr="00CB1BDF">
        <w:rPr>
          <w:rFonts w:ascii="Times New Roman" w:hAnsi="Times New Roman" w:cs="Times New Roman"/>
          <w:sz w:val="24"/>
          <w:szCs w:val="24"/>
        </w:rPr>
        <w:t xml:space="preserve"> детям дошкольного возраста могут быть доступны знания о некоторых событиях истории, фактах культуры и исскуства, если они преподнесены в доступной форме, затрагивают чувства, вызывают интерес.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Родина. Отчизна. Отечество.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это чудо, приобщая его к природе, быту, истории, культуре родного края. Знакомясь с малой Родиной,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сегодня, и тем яснее представят будущее.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Тема Родины должна звучать особенно интересно, поэтично и красиво. Как этого достичь? Ответ напрашивается сам собой: обращением к русскому фольклору, к традициям народной педагогики.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Языком фольклора до сознания ребенка можно донести самые сложные истины. Фольклор всегда таит в себе подтекст, который открывается не каждому, а лишь тому, кто добрыми глазами смотрит на мир, кто щедр душой и чист совестью. Это, прежде всего, свойственно детям. Именно поэтому они так трепетно откликаются на поэтику фольклора, которая сопровождает многие народные традиции, раскрывающие дух России.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Мы знаем, что традиции - это элементы социального и культурного наследия, передающиеся от поколения к поколению и сохраняющиеся в течение длительного времени. В качестве традиций выступают нормы поведения, ценности, идеи, обычаи, обряды. Каждое поколение, с необходимостью воспринимая ряд традиций, осуществляет их выбор. И в этом смысле не только познает прошлое, но и творит будущее. Жизнеспособность традиций коренится в их сохранности и дальнейшем развитии последующими поколениями в новых исторических условиях.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Согласно традициям, жизнь Руси строилась по народному календарю. С давних пор люди ощущали себя частью природы, чувствовали себя участниками природных событий, будь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то движение солнца или вызревание колоса. А одним из способов этого участия в жизни природы и были календарные праздники.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 России умели трудиться. И чем тяжелее был повседневный труд, тем ярче и желаннее был праздник. В праздниках заложено начало искусства и литературы. От мифа родилась поэзия, от ритуала и обрядов – театр.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Исследователи утверждают,</w:t>
      </w:r>
      <w:r w:rsidRPr="00CB1BDF">
        <w:rPr>
          <w:rFonts w:ascii="Times New Roman" w:hAnsi="Times New Roman" w:cs="Times New Roman"/>
          <w:sz w:val="24"/>
          <w:szCs w:val="24"/>
        </w:rPr>
        <w:t xml:space="preserve"> что хоровое исполнение праздничных песен благотворно влияет на здоровье; совместное коллективное действование, связующее единым порывом, снимает стрессовые состояния, всеобщий смех очищает душу!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На современном этапе</w:t>
      </w:r>
      <w:r w:rsidRPr="00CB1BDF">
        <w:rPr>
          <w:rFonts w:ascii="Times New Roman" w:hAnsi="Times New Roman" w:cs="Times New Roman"/>
          <w:sz w:val="24"/>
          <w:szCs w:val="24"/>
        </w:rPr>
        <w:t xml:space="preserve"> одна из проблем в приобщении детей к истокам русской народной культуры является недостаточное использование народного фольклора в воспитании и развитии детей не только в дошкольном учреждении, но и в семье. Все реже в наших домах звучит русское народное слово. </w:t>
      </w:r>
      <w:r w:rsidRPr="00CB1BDF">
        <w:rPr>
          <w:rFonts w:ascii="Times New Roman" w:hAnsi="Times New Roman" w:cs="Times New Roman"/>
          <w:b/>
          <w:sz w:val="24"/>
          <w:szCs w:val="24"/>
        </w:rPr>
        <w:t>Современные мамы</w:t>
      </w:r>
      <w:r w:rsidRPr="00CB1BDF">
        <w:rPr>
          <w:rFonts w:ascii="Times New Roman" w:hAnsi="Times New Roman" w:cs="Times New Roman"/>
          <w:sz w:val="24"/>
          <w:szCs w:val="24"/>
        </w:rPr>
        <w:t xml:space="preserve"> очень мало знают колыбельных песен, потешек и крайне редко используют их в общении с ребенком. А ведь с них начинается любовь детей к художественному и песенному творчеству. Именно фольклор с первых дней жизни малыша является средством формирования ребенка в целом, в его эстетической и нравственной сущности, развивает ассоциативное, образное мышление.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DF">
        <w:rPr>
          <w:rFonts w:ascii="Times New Roman" w:hAnsi="Times New Roman" w:cs="Times New Roman"/>
          <w:b/>
          <w:sz w:val="24"/>
          <w:szCs w:val="24"/>
        </w:rPr>
        <w:t>Следовательно,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высока ответственность и важность работы педагогов в освоении детьми непреходящих ценностей народной культуры, что в свою очередь позволит детям перенять духовный опыт поколений.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                Характеристика родителей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14"/>
        <w:gridCol w:w="1206"/>
        <w:gridCol w:w="714"/>
        <w:gridCol w:w="713"/>
        <w:gridCol w:w="713"/>
        <w:gridCol w:w="713"/>
        <w:gridCol w:w="713"/>
        <w:gridCol w:w="713"/>
        <w:gridCol w:w="1205"/>
        <w:gridCol w:w="713"/>
        <w:gridCol w:w="713"/>
      </w:tblGrid>
      <w:tr w:rsidR="00CB1BDF" w:rsidRPr="00CB1BDF" w:rsidTr="00B16835">
        <w:trPr>
          <w:cantSplit/>
          <w:trHeight w:val="380"/>
        </w:trPr>
        <w:tc>
          <w:tcPr>
            <w:tcW w:w="871" w:type="dxa"/>
            <w:vMerge w:val="restart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86" w:type="dxa"/>
            <w:vMerge w:val="restart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971" w:type="dxa"/>
            <w:vMerge w:val="restart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6547" w:type="dxa"/>
            <w:gridSpan w:val="9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</w:tc>
      </w:tr>
      <w:tr w:rsidR="00CB1BDF" w:rsidRPr="00CB1BDF" w:rsidTr="00B16835">
        <w:trPr>
          <w:cantSplit/>
          <w:trHeight w:val="380"/>
        </w:trPr>
        <w:tc>
          <w:tcPr>
            <w:tcW w:w="871" w:type="dxa"/>
            <w:vMerge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образовательному цензу</w:t>
            </w:r>
          </w:p>
        </w:tc>
        <w:tc>
          <w:tcPr>
            <w:tcW w:w="4476" w:type="dxa"/>
            <w:gridSpan w:val="6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социальному статусу</w:t>
            </w:r>
          </w:p>
        </w:tc>
      </w:tr>
      <w:tr w:rsidR="00CB1BDF" w:rsidRPr="00CB1BDF" w:rsidTr="00B16835">
        <w:trPr>
          <w:cantSplit/>
          <w:trHeight w:val="2160"/>
        </w:trPr>
        <w:tc>
          <w:tcPr>
            <w:tcW w:w="871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22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Средне-спец.</w:t>
            </w:r>
          </w:p>
        </w:tc>
        <w:tc>
          <w:tcPr>
            <w:tcW w:w="794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788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Интеллигенция</w:t>
            </w:r>
          </w:p>
        </w:tc>
        <w:tc>
          <w:tcPr>
            <w:tcW w:w="788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520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804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</w:t>
            </w:r>
          </w:p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матели</w:t>
            </w:r>
          </w:p>
        </w:tc>
        <w:tc>
          <w:tcPr>
            <w:tcW w:w="969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Безработные  (неработающие)</w:t>
            </w:r>
          </w:p>
        </w:tc>
        <w:tc>
          <w:tcPr>
            <w:tcW w:w="607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CB1BDF" w:rsidRPr="00CB1BDF" w:rsidTr="00B16835">
        <w:tc>
          <w:tcPr>
            <w:tcW w:w="871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8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1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BDF" w:rsidRPr="00CB1BDF" w:rsidTr="00B16835">
        <w:tc>
          <w:tcPr>
            <w:tcW w:w="871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8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1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8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            Исходя из таблицы видно, что  количество родителей, имеющих  средне-специальное образование, увеличилось. Вместе с тем, к сожалению, увеличилось количество неработающих родителей (не состоящих на учете в центре занятости населения, но работающих на личных подсобных хозяйствах). Занятость родителей  на сельхозработах не позволяет в полной мере уделять должное внимание воспитанию и развитию детей. В результате ответственность за образование детей  перекладывается на педагогов. Лишь незначительная часть родителей стремиться стать своему ребенку авторитетным  наставником и настоящим другом.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Основной состав родителей- 82% являются рабочими и служащими предприятий и учреждений, 11% безработные. Проведенный опрос родителей убедительно свидетельствует о том, что 92% родителей осознают необходимость возрождения русской народной культуры начиная с дошкольного возраста.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Сведения об участии семей в жизни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CB1BDF" w:rsidRPr="00CB1BDF" w:rsidTr="00B16835">
        <w:tc>
          <w:tcPr>
            <w:tcW w:w="2391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участвуют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Эпизодически участвуют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участвуют</w:t>
            </w:r>
          </w:p>
        </w:tc>
      </w:tr>
      <w:tr w:rsidR="00CB1BDF" w:rsidRPr="00CB1BDF" w:rsidTr="00B16835">
        <w:tc>
          <w:tcPr>
            <w:tcW w:w="2391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1BDF" w:rsidRPr="00CB1BDF" w:rsidTr="00B16835">
        <w:tc>
          <w:tcPr>
            <w:tcW w:w="2391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Анализируя, данные мы рады тому, что год от года активность родителей повышается и уже многие семьи принимают постоянное участие в жизни детского сада, тем самым, помогая создать в ДОУ атмосферу творческого общения, взаимопонимания и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Социальная характеристика семей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856"/>
        <w:gridCol w:w="873"/>
        <w:gridCol w:w="874"/>
        <w:gridCol w:w="874"/>
        <w:gridCol w:w="902"/>
        <w:gridCol w:w="903"/>
        <w:gridCol w:w="903"/>
        <w:gridCol w:w="1264"/>
        <w:gridCol w:w="1265"/>
      </w:tblGrid>
      <w:tr w:rsidR="00CB1BDF" w:rsidRPr="00CB1BDF" w:rsidTr="00B16835">
        <w:trPr>
          <w:cantSplit/>
          <w:trHeight w:val="570"/>
        </w:trPr>
        <w:tc>
          <w:tcPr>
            <w:tcW w:w="856" w:type="dxa"/>
            <w:vMerge w:val="restart"/>
            <w:textDirection w:val="btLr"/>
          </w:tcPr>
          <w:p w:rsidR="00CB1BDF" w:rsidRPr="00CB1BDF" w:rsidRDefault="00CB1BDF" w:rsidP="00B1683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77" w:type="dxa"/>
            <w:gridSpan w:val="4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составу</w:t>
            </w:r>
          </w:p>
        </w:tc>
        <w:tc>
          <w:tcPr>
            <w:tcW w:w="2708" w:type="dxa"/>
            <w:gridSpan w:val="3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материальному обеспечению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социальному благополучию</w:t>
            </w:r>
          </w:p>
        </w:tc>
      </w:tr>
      <w:tr w:rsidR="00CB1BDF" w:rsidRPr="00CB1BDF" w:rsidTr="00B16835">
        <w:trPr>
          <w:cantSplit/>
          <w:trHeight w:val="2014"/>
        </w:trPr>
        <w:tc>
          <w:tcPr>
            <w:tcW w:w="856" w:type="dxa"/>
            <w:vMerge/>
            <w:textDirection w:val="btLr"/>
          </w:tcPr>
          <w:p w:rsidR="00CB1BDF" w:rsidRPr="00CB1BDF" w:rsidRDefault="00CB1BDF" w:rsidP="00B1683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873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</w:t>
            </w:r>
          </w:p>
        </w:tc>
        <w:tc>
          <w:tcPr>
            <w:tcW w:w="874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 опекуном</w:t>
            </w:r>
          </w:p>
        </w:tc>
        <w:tc>
          <w:tcPr>
            <w:tcW w:w="874" w:type="dxa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Не полная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Обеспечена полностью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Средне обеспечены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Мало обеспечены</w:t>
            </w:r>
          </w:p>
        </w:tc>
        <w:tc>
          <w:tcPr>
            <w:tcW w:w="1264" w:type="dxa"/>
            <w:shd w:val="clear" w:color="auto" w:fill="auto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Благополучные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CB1BDF" w:rsidRPr="00CB1BDF" w:rsidRDefault="00CB1BDF" w:rsidP="00B16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Не благополучные</w:t>
            </w:r>
          </w:p>
        </w:tc>
      </w:tr>
      <w:tr w:rsidR="00CB1BDF" w:rsidRPr="00CB1BDF" w:rsidTr="00B16835">
        <w:tc>
          <w:tcPr>
            <w:tcW w:w="856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BDF" w:rsidRPr="00CB1BDF" w:rsidTr="00B16835">
        <w:tc>
          <w:tcPr>
            <w:tcW w:w="856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Проведя анкетирование родителей, мы выявили, что основная часть семей является полной по составу, имеет среднее материальное обеспечение и социально благополучная, т.е. мы имеем возможность установить с ними тесные партнерские отношения. В результате эти семьи являются иллюстрацией положительного опыта по воспитанию и развитию детей для неполных семей. Педагоги нашего ДОУ много сил прикладывают для того, чтобы сделать общение с родителями насыщенным и интересным. Для достижения реального сотрудничества между детским садом и семьей мы используем в своей работе как лучшие традиционные формы взаимодействия с семьями воспитанников, так и внедряем новые наиболее эффективные - различную совместную деятельность родителей и педагогов.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Проанализировав статус родителей наших воспитанников, мы выявили следующие негативные факторы:</w:t>
      </w:r>
    </w:p>
    <w:p w:rsidR="00CB1BDF" w:rsidRPr="00CB1BDF" w:rsidRDefault="00CB1BDF" w:rsidP="00CB1B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большая забота родителей о заработке, обеспечивающем физическое выживание, чем о воспитании детей;</w:t>
      </w:r>
    </w:p>
    <w:p w:rsidR="00CB1BDF" w:rsidRPr="00CB1BDF" w:rsidRDefault="00CB1BDF" w:rsidP="00CB1B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снижение количества времени, уделяемого родителями общению с ребенком; преобладание в общении наставлений, запретов, упреков, окриков;</w:t>
      </w:r>
    </w:p>
    <w:p w:rsidR="00CB1BDF" w:rsidRPr="00CB1BDF" w:rsidRDefault="00CB1BDF" w:rsidP="00CB1B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изменение в структуре семьи (дети не имеют братьев и сестер; бабушки и дедушки живут отдельно или дистанцируются от внуков);</w:t>
      </w:r>
    </w:p>
    <w:p w:rsidR="00CB1BDF" w:rsidRPr="00CB1BDF" w:rsidRDefault="00CB1BDF" w:rsidP="00CB1B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молодые родители не хотят перенимать опыт воспитания детей от старшего поколения, игнорируя особую роль и значимость традиций русского народной педагогики и семейного уклада 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>потребность родителей в представлении услуг по приобщению к истокам  русской народной культуры очевидна.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Самоустранение родителей от воспитания детей (почитать сказку, вместе поиграть, спеть колыбельную перед сном)- неблагоприятно влияет на эмоциональное, нравственное воспитание детей.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Анализируя важность и необходимость взаимодействия ДОУ с семьей, мы стремимся к формированию сотрудничества детей, родителей и педагогов. Воспитание социально-нравственной личности возможно только совместными усилиями семьи, образовательного учреждения и государства.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Действенность этого союза зависит от единства стремлений, взглядов на образовательный процесс, выработанные совместно общие цели и задачи, а также пути достижения намеченных результатов.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3.  Основная идея инновационного развития дошкольного образовательного учреждения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B1BDF">
        <w:rPr>
          <w:rFonts w:ascii="Times New Roman" w:hAnsi="Times New Roman" w:cs="Times New Roman"/>
          <w:sz w:val="24"/>
          <w:szCs w:val="24"/>
        </w:rPr>
        <w:t xml:space="preserve">Для успешного выполнения поставленных задач и реализации программы развития ДОУ организацию образовательного процесса мы ведем на основании следующего </w:t>
      </w:r>
      <w:r w:rsidRPr="00CB1BDF">
        <w:rPr>
          <w:rFonts w:ascii="Times New Roman" w:hAnsi="Times New Roman" w:cs="Times New Roman"/>
          <w:b/>
          <w:sz w:val="24"/>
          <w:szCs w:val="24"/>
        </w:rPr>
        <w:t>программно- методического комплекса</w:t>
      </w:r>
      <w:r w:rsidRPr="00CB1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BDF" w:rsidRPr="00CB1BDF" w:rsidRDefault="00CB1BDF" w:rsidP="00CB1BDF">
      <w:pPr>
        <w:tabs>
          <w:tab w:val="left" w:pos="270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7" style="position:absolute;left:0;text-align:left;margin-left:162pt;margin-top:-9pt;width:162pt;height:27pt;z-index:251673600">
            <v:textbox style="mso-next-textbox:#_x0000_s1057">
              <w:txbxContent>
                <w:p w:rsidR="00CB1BDF" w:rsidRPr="001A427B" w:rsidRDefault="00CB1BDF" w:rsidP="00CB1BDF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Комплексная программа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5pt;margin-top:11pt;width:387pt;height:36pt;z-index:251675648">
            <v:textbox style="mso-next-textbox:#_x0000_s1059">
              <w:txbxContent>
                <w:p w:rsidR="00CB1BDF" w:rsidRPr="00943643" w:rsidRDefault="00CB1BDF" w:rsidP="00CB1BDF">
                  <w:r w:rsidRPr="001A427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 От рождения до года. </w:t>
                  </w:r>
                  <w:r w:rsidRPr="001A427B">
                    <w:rPr>
                      <w:b/>
                    </w:rPr>
                    <w:t>Программа воспитания и обучения в детском саду»</w:t>
                  </w:r>
                  <w:r>
                    <w:rPr>
                      <w:b/>
                    </w:rPr>
                    <w:t xml:space="preserve"> </w:t>
                  </w:r>
                  <w:r w:rsidRPr="00943643">
                    <w:t>под ред. Н.Е. Веракса</w:t>
                  </w:r>
                  <w:r>
                    <w:t>, Т.С. Комаровой, М.А. Васильевой</w:t>
                  </w:r>
                </w:p>
                <w:p w:rsidR="00CB1BDF" w:rsidRPr="001A427B" w:rsidRDefault="00CB1BDF" w:rsidP="00CB1BDF">
                  <w:pPr>
                    <w:jc w:val="center"/>
                  </w:pPr>
                  <w:r>
                    <w:t>(под ред.М.А.Васильевой, В.В.Гербовой, Т.С.Комаровой).</w:t>
                  </w:r>
                </w:p>
                <w:p w:rsidR="00CB1BDF" w:rsidRPr="001A427B" w:rsidRDefault="00CB1BDF" w:rsidP="00CB1BD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ind w:left="720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74624" from="234pt,-36pt" to="234pt,-18pt"/>
        </w:pic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99pt;margin-top:9.8pt;width:279pt;height:27pt;z-index:251676672">
            <v:textbox style="mso-next-textbox:#_x0000_s1060">
              <w:txbxContent>
                <w:p w:rsidR="00CB1BDF" w:rsidRPr="001A427B" w:rsidRDefault="00CB1BDF" w:rsidP="00CB1BDF">
                  <w:pPr>
                    <w:jc w:val="center"/>
                    <w:rPr>
                      <w:b/>
                    </w:rPr>
                  </w:pPr>
                  <w:r w:rsidRPr="001A427B">
                    <w:rPr>
                      <w:b/>
                    </w:rPr>
                    <w:t>Парциальные программы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1" style="position:absolute;left:0;text-align:left;flip:x;z-index:251677696" from="63pt,5pt" to="99pt,5pt"/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4" style="position:absolute;left:0;text-align:left;z-index:251680768" from="414pt,5pt" to="414pt,32pt"/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3" style="position:absolute;left:0;text-align:left;z-index:251679744" from="378pt,5pt" to="414pt,5pt"/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2" style="position:absolute;left:0;text-align:left;z-index:251678720" from="63pt,5pt" to="63pt,32pt"/>
        </w:pic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5" style="position:absolute;left:0;text-align:left;z-index:251681792" from="243pt,9.2pt" to="243pt,31.8pt"/>
        </w:pic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342pt;margin-top:4.4pt;width:126pt;height:99pt;z-index:251684864">
            <v:textbox>
              <w:txbxContent>
                <w:p w:rsidR="00CB1BDF" w:rsidRDefault="00CB1BDF" w:rsidP="00CB1BDF">
                  <w:pPr>
                    <w:jc w:val="center"/>
                    <w:rPr>
                      <w:b/>
                    </w:rPr>
                  </w:pPr>
                  <w:r w:rsidRPr="00AD069D">
                    <w:rPr>
                      <w:b/>
                    </w:rPr>
                    <w:t>«Основы безопасности жизнедеятельности детей»</w:t>
                  </w:r>
                </w:p>
                <w:p w:rsidR="00CB1BDF" w:rsidRPr="00AD069D" w:rsidRDefault="00CB1BDF" w:rsidP="00CB1BDF">
                  <w:pPr>
                    <w:jc w:val="center"/>
                  </w:pPr>
                  <w:r w:rsidRPr="00AD069D">
                    <w:t>(Р.В.Стеркина, Н.Н.Авдеев)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left:0;text-align:left;margin-left:2in;margin-top:4.4pt;width:189pt;height:63pt;z-index:251683840">
            <v:textbox style="mso-next-textbox:#_x0000_s1067">
              <w:txbxContent>
                <w:p w:rsidR="00CB1BDF" w:rsidRPr="00AD069D" w:rsidRDefault="00CB1BDF" w:rsidP="00CB1BDF">
                  <w:pPr>
                    <w:jc w:val="center"/>
                    <w:rPr>
                      <w:b/>
                    </w:rPr>
                  </w:pPr>
                  <w:r w:rsidRPr="00AD069D">
                    <w:rPr>
                      <w:b/>
                    </w:rPr>
                    <w:t>«Приобщение детей к истокам русской народной культуры»</w:t>
                  </w:r>
                </w:p>
                <w:p w:rsidR="00CB1BDF" w:rsidRDefault="00CB1BDF" w:rsidP="00CB1BDF">
                  <w:pPr>
                    <w:jc w:val="center"/>
                  </w:pPr>
                  <w:r>
                    <w:t>(под ред. О.Л.Князевой, М.Д.Маханевой)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9pt;margin-top:4.4pt;width:126pt;height:45pt;z-index:251682816">
            <v:textbox style="mso-next-textbox:#_x0000_s1066">
              <w:txbxContent>
                <w:p w:rsidR="00CB1BDF" w:rsidRPr="00AD069D" w:rsidRDefault="00CB1BDF" w:rsidP="00CB1BDF">
                  <w:pPr>
                    <w:jc w:val="center"/>
                    <w:rPr>
                      <w:b/>
                    </w:rPr>
                  </w:pPr>
                  <w:r w:rsidRPr="00AD069D">
                    <w:rPr>
                      <w:b/>
                    </w:rPr>
                    <w:t>«Юный эколог»</w:t>
                  </w:r>
                </w:p>
                <w:p w:rsidR="00CB1BDF" w:rsidRDefault="00CB1BDF" w:rsidP="00CB1BDF">
                  <w:pPr>
                    <w:jc w:val="center"/>
                  </w:pPr>
                  <w:r>
                    <w:t>(С.Н.Николаева)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Освоенные педагогами ДОУ специальные программы и педагогические технологии носят развивающий характер, обеспечивая возможность решения задач, поставленных перед ДОУ.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При организации общения с родителями возникают проблемы: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 процессе воспитания не соблюдается историческая преемственность поколений;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особенно трудно налаживать взаимодействие с родителями из неблагополучных семей или имеющих проблемы личного характера 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непонимание родителями важности фольклора в  современной жизни;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нежелание самим использовать в разговорной речи старославянские слова и изречения;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не понимают воспитательного значения народных игр и развлечений;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отсутствие личных умений и навыков в декоративно- прикладном искусстве, народном творчестве;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отсутствие единства требований в детском саду и в семье;</w:t>
      </w:r>
    </w:p>
    <w:p w:rsidR="00CB1BDF" w:rsidRPr="00CB1BDF" w:rsidRDefault="00CB1BDF" w:rsidP="00CB1BDF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особенно трудно налаживать взаимодействие с родителями из неблагополучных семей или имеющих проблемы личного характера.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 Нередко такие родители относятся к педагогам снисходительно, игнорируя предложенные им советы и рекомендации. С ними трудно установить контакт и наладить сотрудничество. Педагогический коллектив ДОУ стремиться построить общение с родителями, чутко ориентируясь в проблемах воспитания и нуждах семьи, опираясь на лучшие достижения педагогики и психологии. Мы стараемся дать родителям почувствовать свою компетентность и заинтересованность в успешном развитии ребенка, любить его таким, каков он есть, безоговорочно.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Основные идеи развития ДОУ.</w:t>
      </w:r>
    </w:p>
    <w:p w:rsidR="00CB1BDF" w:rsidRPr="00CB1BDF" w:rsidRDefault="00CB1BDF" w:rsidP="00CB1BD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Создать на базе учреждения «Детский сад с приоритетным нравственно- патриотическим направлением». </w:t>
      </w:r>
    </w:p>
    <w:p w:rsidR="00CB1BDF" w:rsidRPr="00CB1BDF" w:rsidRDefault="00CB1BDF" w:rsidP="00CB1BD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Укрепить позицию дошкольного учреждения в системе образования Тоншаевского района в области реализации инновационных технологий и высокой результативности в педагогической деятельности.</w:t>
      </w:r>
    </w:p>
    <w:p w:rsidR="00CB1BDF" w:rsidRPr="00CB1BDF" w:rsidRDefault="00CB1BDF" w:rsidP="00CB1BD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Расширить воспитательно-образовательное пространство, укрепляя взаимодействие дошкольного учреждения и других социальных служб на основе партнерства.</w:t>
      </w:r>
    </w:p>
    <w:p w:rsidR="00CB1BDF" w:rsidRPr="00CB1BDF" w:rsidRDefault="00CB1BDF" w:rsidP="00CB1BD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Удовлетворять потребность родителей в представлении образовательных услуг по подготовке детей к школьному обучению.</w: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4. Цель и задачи программы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Цель:</w:t>
      </w:r>
      <w:r w:rsidRPr="00CB1BDF">
        <w:rPr>
          <w:rFonts w:ascii="Times New Roman" w:hAnsi="Times New Roman" w:cs="Times New Roman"/>
          <w:sz w:val="24"/>
          <w:szCs w:val="24"/>
        </w:rPr>
        <w:t xml:space="preserve"> - </w:t>
      </w:r>
      <w:r w:rsidRPr="00CB1BDF">
        <w:rPr>
          <w:rFonts w:ascii="Times New Roman" w:hAnsi="Times New Roman" w:cs="Times New Roman"/>
          <w:b/>
          <w:sz w:val="24"/>
          <w:szCs w:val="24"/>
        </w:rPr>
        <w:t>разработка новой модели ДОУ, направленной на организацию совместной работы детского сада, семьи, школы по формированию у дошкольников чувства гордости за принадлежность к русской национальной культуре.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Одним из специфических критериев своеобразия и эффективности работы ДОУ является круг задач, решаемых в процессе педагогического воздействия.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1)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Формирование качества социальной зрелости ребенка (усвоение нравственных общечеловеческих ценностей, национальных традиций, гражданственности), подчеркивая их принадлежность к великому и талантливому русскому народу.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2) Приобщать дошкольников к истокам русской народной культуры, как составляющей общей культуры народа, знакомить с праздниками, обычаями и традициями русского народа.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3) )  Создавать условия для приобщения детей к истокам русской народной культуры через знакомство с предметами декоративно прикладного искусства и </w:t>
      </w:r>
    </w:p>
    <w:p w:rsidR="00CB1BDF" w:rsidRPr="00CB1BDF" w:rsidRDefault="00CB1BDF" w:rsidP="00CB1BDF">
      <w:pPr>
        <w:jc w:val="both"/>
        <w:rPr>
          <w:rStyle w:val="caption1"/>
          <w:rFonts w:ascii="Times New Roman" w:hAnsi="Times New Roman" w:cs="Times New Roman"/>
          <w:b w:val="0"/>
          <w:bCs w:val="0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развития предметно - развивающей среды путем создания мини-музея «Русская изба».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4) Развивать творческую активность дошкольников посредством активного включения их  в процесс народного исполнительства, развитие художественных творческих способностей детей через декоративно-прикладное искусство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5) Развивать художественные творческие способности детей посредством устного народного творчества и  декоративно-прикладного искусства.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6) Воспитывать у дошкольников потребность в здоровом образе жизни, осознанное отношение к своему здоровью через изучение русских национальных традиций.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              Решая перечисленные задачи, </w:t>
      </w:r>
      <w:r w:rsidRPr="00CB1BDF">
        <w:rPr>
          <w:rFonts w:ascii="Times New Roman" w:hAnsi="Times New Roman" w:cs="Times New Roman"/>
          <w:b/>
          <w:sz w:val="24"/>
          <w:szCs w:val="24"/>
        </w:rPr>
        <w:t>педагогический коллектив одновременно реализует цель подготовки воспитанников к обучению в школе,</w:t>
      </w:r>
      <w:r w:rsidRPr="00CB1BDF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формирование личностных качеств, необходимых творческого воображения, инициативности, произвольности,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CB1BDF">
        <w:rPr>
          <w:rFonts w:ascii="Times New Roman" w:hAnsi="Times New Roman" w:cs="Times New Roman"/>
          <w:sz w:val="24"/>
          <w:szCs w:val="24"/>
        </w:rPr>
        <w:t>: Педагогический коллектив нашего ДОУ создает все необходимые условия для включения родителей в воспитательно-образовательный процесс, который предусматривает тесное сотрудничество педагогов и родителей воспитанников.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5. Концептуальная часть программы развития ДОУ.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Нравственно- патриотическое воспитание в детском саду является неотъемлемой частью всестороннего воспитания ребенка, необходимой предпосылкой возрождения народной культуры; качественно-новой ступенью социально- 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Нравственно- патриотическое воспитание на основе народных традиций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В процессе реализации программы предполагается  развития воспитанников.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Формирование интереса к ознакомлению с родным селом, его географией, историей и культурой.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Развитие речи и формы речевого общения, особое внимание, уделяя речевому этикету.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Формирование оптимистического отношения к жизни, развивать эмоционально-чувственную сферу детей.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общении, развитие творческих способностей и интересов.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Гарантирование ребенку защиту его достоинства от всех форм физического и психического насилия.</w:t>
      </w:r>
    </w:p>
    <w:p w:rsidR="00CB1BDF" w:rsidRPr="00CB1BDF" w:rsidRDefault="00CB1BDF" w:rsidP="00CB1BD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Формирование качества социальной зрелости личности ребенка (усвоение нравственных общечеловеческих ценностей, национальных традиций, гражданственности).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Формирование интереса к ознакомлению с родным селом его географией, историей и культурой</w:t>
      </w: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В процессе реализации программы предполагается развитие участников образовательного процесса.</w:t>
      </w: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умений педагогов; варьировать стиль общения и способы взаимодействия с детьми в зависимости от потребностей, интересов, уровня развития детей и задач педагогического процесса, формировать психологическую культуру.</w:t>
      </w:r>
    </w:p>
    <w:p w:rsidR="00CB1BDF" w:rsidRPr="00CB1BDF" w:rsidRDefault="00CB1BDF" w:rsidP="00CB1B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Реализация потребностей педагога в творческом самовыражении, предоставляя ему возможность активно участвовать в создании предметно-пространственной среды и выработки новых оптимальных форм и методов решения задач воспитания, образования и развития дошкольников.</w:t>
      </w:r>
    </w:p>
    <w:p w:rsidR="00CB1BDF" w:rsidRPr="00CB1BDF" w:rsidRDefault="00CB1BDF" w:rsidP="00CB1B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Повышение уровня квалификации всех категорий педагогов ДОУ. </w:t>
      </w:r>
    </w:p>
    <w:p w:rsidR="00CB1BDF" w:rsidRPr="00CB1BDF" w:rsidRDefault="00CB1BDF" w:rsidP="00CB1B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Установление дружеских доверительных отношений педагогов с родителями воспитанников и создание  единого воспитательно-образовательного пространства.</w:t>
      </w:r>
    </w:p>
    <w:p w:rsidR="00CB1BDF" w:rsidRPr="00CB1BDF" w:rsidRDefault="00CB1BDF" w:rsidP="00CB1B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Выработка методов дифференцированной помощи родителям, учитывая уровни родительской мотивации.</w:t>
      </w:r>
    </w:p>
    <w:p w:rsidR="00CB1BDF" w:rsidRPr="00CB1BDF" w:rsidRDefault="00CB1BDF" w:rsidP="00CB1BD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Определение форм сотрудничества ДОУ с семьей.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Исполнители программы: </w:t>
      </w:r>
      <w:r w:rsidRPr="00CB1BDF">
        <w:rPr>
          <w:rFonts w:ascii="Times New Roman" w:hAnsi="Times New Roman" w:cs="Times New Roman"/>
          <w:sz w:val="24"/>
          <w:szCs w:val="24"/>
        </w:rPr>
        <w:t>педагогический коллектив  МДОУ,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Организации – партнеры по реализации программы:</w: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МОУ Ошминская СОШ</w: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Дом культуры с. Ошминское</w: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Сельская библиотека</w:t>
      </w:r>
    </w:p>
    <w:p w:rsidR="00CB1BDF" w:rsidRPr="00CB1BDF" w:rsidRDefault="00CB1BDF" w:rsidP="00CB1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ind w:left="720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Реализация целей и задач программы развития ДОУ основывается на интегративном подходе, предполагающем реализацию следующих принципов:</w:t>
      </w:r>
    </w:p>
    <w:p w:rsidR="00CB1BDF" w:rsidRPr="00CB1BDF" w:rsidRDefault="00CB1BDF" w:rsidP="00CB1BDF">
      <w:pPr>
        <w:tabs>
          <w:tab w:val="left" w:pos="0"/>
          <w:tab w:val="left" w:pos="540"/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i/>
          <w:sz w:val="24"/>
          <w:szCs w:val="24"/>
        </w:rPr>
        <w:t xml:space="preserve">    - </w:t>
      </w:r>
      <w:r w:rsidRPr="00CB1BDF">
        <w:rPr>
          <w:rFonts w:ascii="Times New Roman" w:hAnsi="Times New Roman" w:cs="Times New Roman"/>
          <w:b/>
          <w:sz w:val="24"/>
          <w:szCs w:val="24"/>
        </w:rPr>
        <w:t>принцип гуманизации</w:t>
      </w:r>
      <w:r w:rsidRPr="00CB1BDF">
        <w:rPr>
          <w:rFonts w:ascii="Times New Roman" w:hAnsi="Times New Roman" w:cs="Times New Roman"/>
          <w:sz w:val="24"/>
          <w:szCs w:val="24"/>
        </w:rPr>
        <w:t xml:space="preserve">: выбор личностно – ориентированной модели    взаимодействия ребенка и взрослого, ориентация на педагогику сотрудничества; приоритетная самооценка самого ребенка, его личности; расширение позитивной свободы, развитие у ребенка его способностей, прав; 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принцип индивидуально </w:t>
      </w:r>
      <w:r w:rsidRPr="00CB1BDF">
        <w:rPr>
          <w:rFonts w:ascii="Times New Roman" w:hAnsi="Times New Roman" w:cs="Times New Roman"/>
          <w:sz w:val="24"/>
          <w:szCs w:val="24"/>
        </w:rPr>
        <w:t xml:space="preserve">– </w:t>
      </w:r>
      <w:r w:rsidRPr="00CB1BDF">
        <w:rPr>
          <w:rFonts w:ascii="Times New Roman" w:hAnsi="Times New Roman" w:cs="Times New Roman"/>
          <w:b/>
          <w:sz w:val="24"/>
          <w:szCs w:val="24"/>
        </w:rPr>
        <w:t>дифференцированного подхода: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учет индивидуальных, возрастных и половых особенностей каждого ребенка; дифференцирование задач, содержания, форм организации детской деятельности;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- принцип развивающего обучения</w:t>
      </w:r>
      <w:r w:rsidRPr="00CB1BDF">
        <w:rPr>
          <w:rFonts w:ascii="Times New Roman" w:hAnsi="Times New Roman" w:cs="Times New Roman"/>
          <w:sz w:val="24"/>
          <w:szCs w:val="24"/>
        </w:rPr>
        <w:t>:   построение воспитательно-образовательного             процесса на основе модели развивающего обучения, ориентированного на развитие потенциала ребенка; обучение не должно ориентироваться только на уже достигнутый уровень, а учитывать зону актуального и зону ближайшего развития ребенка; побуждение детей к самостоятельному получению нового опыта, к активизации умственной деятельности;</w:t>
      </w:r>
    </w:p>
    <w:p w:rsidR="00CB1BDF" w:rsidRPr="00CB1BDF" w:rsidRDefault="00CB1BDF" w:rsidP="00CB1BD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- принцип деятельностного подхода –</w:t>
      </w:r>
      <w:r w:rsidRPr="00CB1BDF">
        <w:rPr>
          <w:rFonts w:ascii="Times New Roman" w:hAnsi="Times New Roman" w:cs="Times New Roman"/>
          <w:sz w:val="24"/>
          <w:szCs w:val="24"/>
        </w:rPr>
        <w:t xml:space="preserve"> развитие происходит только в деятельности;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-   принцип сотрудничества всех взрослых,</w:t>
      </w:r>
      <w:r w:rsidRPr="00CB1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заинтересованных в речевом развитии ребенка (педагогов, родителей, общественности);</w:t>
      </w:r>
    </w:p>
    <w:p w:rsid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CB1BDF">
        <w:rPr>
          <w:rFonts w:ascii="Times New Roman" w:hAnsi="Times New Roman" w:cs="Times New Roman"/>
          <w:b/>
          <w:sz w:val="24"/>
          <w:szCs w:val="24"/>
        </w:rPr>
        <w:t>принцип открытости ДОУ обществу</w:t>
      </w:r>
      <w:r w:rsidRPr="00CB1BDF">
        <w:rPr>
          <w:rFonts w:ascii="Times New Roman" w:hAnsi="Times New Roman" w:cs="Times New Roman"/>
          <w:sz w:val="24"/>
          <w:szCs w:val="24"/>
        </w:rPr>
        <w:t>, природе и самому                                                     ребенку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6.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Структура организации образовательного процесса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left:0;text-align:left;margin-left:2in;margin-top:8.7pt;width:2in;height:27pt;z-index:251686912">
            <v:textbox style="mso-next-textbox:#_x0000_s1070">
              <w:txbxContent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  <w:r w:rsidRPr="006A0CA2">
                    <w:rPr>
                      <w:b/>
                    </w:rPr>
                    <w:t>ЗАНЯТИЯ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7" style="position:absolute;left:0;text-align:left;z-index:251694080" from="4in,12.8pt" to="4in,12.8pt">
            <v:stroke endarrow="block"/>
          </v:line>
        </w:pic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6" style="position:absolute;left:0;text-align:left;flip:x;z-index:251693056" from="99pt,3.5pt" to="2in,32.7pt">
            <v:stroke endarrow="block"/>
          </v:line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8" style="position:absolute;left:0;text-align:left;z-index:251695104" from="4in,3.5pt" to="333pt,32.7pt">
            <v:stroke endarrow="block"/>
          </v:line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9" style="position:absolute;left:0;text-align:left;z-index:251696128" from="3in,3.5pt" to="3in,32.7pt">
            <v:stroke endarrow="block"/>
          </v:line>
        </w:pic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left:0;text-align:left;margin-left:315pt;margin-top:.5pt;width:162pt;height:27pt;z-index:251688960">
            <v:textbox style="mso-next-textbox:#_x0000_s1072">
              <w:txbxContent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  <w:r w:rsidRPr="006A0CA2">
                    <w:rPr>
                      <w:b/>
                    </w:rPr>
                    <w:t>ОЗДОРОВИТЕЛЬНЫЕ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left:0;text-align:left;margin-left:2in;margin-top:.5pt;width:2in;height:27pt;z-index:251687936">
            <v:textbox style="mso-next-textbox:#_x0000_s1071">
              <w:txbxContent>
                <w:p w:rsidR="00CB1BDF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ДОПОНИТЕЛЬНЫЕ</w:t>
                  </w:r>
                </w:p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9" style="position:absolute;left:0;text-align:left;margin-left:-9pt;margin-top:.5pt;width:108pt;height:27pt;z-index:251685888">
            <v:textbox style="mso-next-textbox:#_x0000_s1069">
              <w:txbxContent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  <w:r w:rsidRPr="006A0CA2">
                    <w:rPr>
                      <w:b/>
                    </w:rPr>
                    <w:t>ОСНОВНЫЕ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82" style="position:absolute;left:0;text-align:left;z-index:251699200" from="396pt,11.4pt" to="396pt,38.4pt">
            <v:stroke endarrow="block"/>
          </v:line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81" style="position:absolute;left:0;text-align:left;z-index:251698176" from="3in,11.4pt" to="3in,38.4pt">
            <v:stroke endarrow="block"/>
          </v:line>
        </w:pict>
      </w:r>
      <w:r w:rsidRPr="00CB1BD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80" style="position:absolute;left:0;text-align:left;z-index:251697152" from="45pt,11.4pt" to="45pt,38.4pt">
            <v:stroke endarrow="block"/>
          </v:line>
        </w:pic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333pt;margin-top:22.3pt;width:117pt;height:117pt;z-index:251692032">
            <v:textbox>
              <w:txbxContent>
                <w:p w:rsidR="00CB1BDF" w:rsidRDefault="00CB1BDF" w:rsidP="00CB1BDF">
                  <w:pPr>
                    <w:jc w:val="center"/>
                  </w:pPr>
                  <w:r>
                    <w:t>Физкультурные (часть занятия с использованием упражнений на профилактику нарушений зрения, осанки и плоскостопия).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-27pt;margin-top:12.25pt;width:126pt;height:162pt;z-index:251689984">
            <v:textbox>
              <w:txbxContent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  <w:r w:rsidRPr="006A0CA2">
                    <w:rPr>
                      <w:b/>
                    </w:rPr>
                    <w:t>Интеллектуально-развивающие</w:t>
                  </w:r>
                </w:p>
                <w:p w:rsidR="00CB1BDF" w:rsidRDefault="00CB1BDF" w:rsidP="00CB1B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</w:pPr>
                  <w:r>
                    <w:t>Развитие речи</w:t>
                  </w:r>
                </w:p>
                <w:p w:rsidR="00CB1BDF" w:rsidRDefault="00CB1BDF" w:rsidP="00CB1B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</w:pPr>
                  <w:r>
                    <w:t xml:space="preserve">Ознакомление с окружающим </w:t>
                  </w:r>
                </w:p>
                <w:p w:rsidR="00CB1BDF" w:rsidRDefault="00CB1BDF" w:rsidP="00CB1BD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</w:pPr>
                  <w:r>
                    <w:t xml:space="preserve">Конструирование </w:t>
                  </w:r>
                </w:p>
                <w:p w:rsidR="00CB1BDF" w:rsidRPr="006A0CA2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Эмоц</w:t>
                  </w:r>
                  <w:r w:rsidRPr="006A0CA2">
                    <w:rPr>
                      <w:b/>
                    </w:rPr>
                    <w:t>ионально-развивающие:</w:t>
                  </w:r>
                </w:p>
                <w:p w:rsidR="00CB1BDF" w:rsidRDefault="00CB1BDF" w:rsidP="00CB1B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540" w:hanging="540"/>
                  </w:pPr>
                  <w:r>
                    <w:t xml:space="preserve">Музыка </w:t>
                  </w:r>
                </w:p>
                <w:p w:rsidR="00CB1BDF" w:rsidRDefault="00CB1BDF" w:rsidP="00CB1B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540" w:hanging="540"/>
                  </w:pPr>
                  <w:r>
                    <w:t xml:space="preserve">Рисование </w:t>
                  </w:r>
                </w:p>
                <w:p w:rsidR="00CB1BDF" w:rsidRDefault="00CB1BDF" w:rsidP="00CB1BD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540" w:hanging="540"/>
                  </w:pPr>
                  <w:r>
                    <w:t xml:space="preserve">Лепка </w:t>
                  </w:r>
                </w:p>
                <w:p w:rsidR="00CB1BDF" w:rsidRDefault="00CB1BDF" w:rsidP="00CB1BDF"/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2in;margin-top:6.2pt;width:2in;height:162pt;z-index:251691008">
            <v:textbox>
              <w:txbxContent>
                <w:p w:rsidR="00CB1BDF" w:rsidRDefault="00CB1BDF" w:rsidP="00CB1BDF">
                  <w:pPr>
                    <w:ind w:left="540"/>
                    <w:rPr>
                      <w:b/>
                    </w:rPr>
                  </w:pPr>
                  <w:r>
                    <w:rPr>
                      <w:b/>
                    </w:rPr>
                    <w:t xml:space="preserve">Индивидуальные и групповые </w:t>
                  </w:r>
                </w:p>
                <w:p w:rsidR="00CB1BDF" w:rsidRDefault="00CB1BDF" w:rsidP="00CB1BDF">
                  <w:pPr>
                    <w:ind w:left="540"/>
                  </w:pPr>
                  <w:r>
                    <w:t>- народные подвижные игры</w:t>
                  </w:r>
                </w:p>
                <w:p w:rsidR="00CB1BDF" w:rsidRDefault="00CB1BDF" w:rsidP="00CB1BDF">
                  <w:pPr>
                    <w:ind w:left="540"/>
                  </w:pPr>
                  <w:r>
                    <w:t>- русские народные танцы и песни</w:t>
                  </w:r>
                </w:p>
                <w:p w:rsidR="00CB1BDF" w:rsidRDefault="00CB1BDF" w:rsidP="00CB1BDF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экскурсии в мини-музей «русская изба</w:t>
                  </w:r>
                  <w:r w:rsidRPr="002D7BDC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и в зал «Боевой Славы» МОУ Ошминская СОШ</w:t>
                  </w:r>
                </w:p>
                <w:p w:rsidR="00CB1BDF" w:rsidRPr="002D7BDC" w:rsidRDefault="00CB1BDF" w:rsidP="00CB1BDF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Коллектив нашего ДОУ представляет собой единое социально- значимое общество людей, объединенных в стремлении сделать жизнь каждого воспитанника ярче, интереснее,  разнообразнее.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Определяя приоритетное направление педагогического процесса ДОУ</w:t>
      </w:r>
      <w:r w:rsidRPr="00CB1BDF">
        <w:rPr>
          <w:rFonts w:ascii="Times New Roman" w:hAnsi="Times New Roman" w:cs="Times New Roman"/>
          <w:sz w:val="24"/>
          <w:szCs w:val="24"/>
        </w:rPr>
        <w:t xml:space="preserve">, мы опирались на личностно – нравственные качества педагогов, их увлеченность народным  песенно-танцевальным творчеством, декоративно- прикладным стилем оформления помещений ДОУ и практическим интересом к исконно  русскому рукоделию. Мы решили все свои усилия, педагогические знания и многолетний опыт работы с детьми и родителями активно направить на  приобщение детей к народной культуре, ко всем видам национального искусства от архитектуры до живописи, от пляски, сказки и музыки до театра через народные праздники и традиции. И в первую очередь наше внимание было направлено на  </w:t>
      </w:r>
      <w:r w:rsidRPr="00CB1BDF">
        <w:rPr>
          <w:rFonts w:ascii="Times New Roman" w:hAnsi="Times New Roman" w:cs="Times New Roman"/>
          <w:b/>
          <w:sz w:val="24"/>
          <w:szCs w:val="24"/>
        </w:rPr>
        <w:t>роль фольклора в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>воспитании и развитии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маленького патриота России.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Начиная с раннего возраста, дети проявляют эмоциональную отзывчивость на потешки, прибаутки. Они звучат, как ласковый говорок, выражая заботу и нежность, создавая тепло и уют. Наши воспитатели ежедневно восполняют этот пробел в семейном воспитании. На каждый режимный момент, на различное поведение детей в их арсенале имеется богатый самобытный  художественный материал с яркими иллюстрациями, игрушками–самоделками, сказочными персонажами. Благодаря этому дети быстро адаптируются, ощущая их любовь и ласку. Они с радостью откликаются на напевность речи педагогов, улавливают ритм, эмоциональную окраску речи взрослого. Этому воспитатели охотно обучают и родителей. Они же, в свою очередь, с желанием откликаются на просьбы сшить различные элементы народного костюма (платочки, юбочки, сарафаны, кокошники, кафтаны и др.), смастерить игрушки – инструменты для шумового оркестра, качалки и т.д. Уже с этого возраста в нашем саду раскрываются артистические дарования воспитанников и родителей!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 среднем возрасте развивается драматизация, т.е. разыгрывание по ролям. Детям нравится заучивать тексты, сопровождая каждую строчку движениями, отражающими их содержание. Моторная и мышечная память в этом случае подключается к слуховой. При этом отдельные слова или звукосочетания сопровождаются различными движениями в определенном темпе (хлопки, притопы,  щелчки постукивание руками по коленям, плечам приседания, повороты и т.д.) Особенно это полезно детям с проблемами речевого развития.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Если малышам  фольклор созвучен, прежде всего, своей эмоциональностью, ритмом стихосложения, то старших детей уже привлекают образность, обрядность, игровые элементы в сочетании со словом и движением. Заклички, колядки, считалки, небылицы, песенки, сказки, сказания, мифы, легенды, предания детей старшего дошкольного возраста интересуют с точки зрения их содержания и оценочного отношения к «добру» и «злу».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Благодаря использованию фольклора в повседневной жизни воспитанников, мы заметили, как закомлексованные дети, робкие, тихие, всегда неуверенные в себе,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испытывающие чувство тревоги, замкнутые - стали раскрепощаться и с уверенностью включаться в ритм жизни группы и детсада. Продукты детского творчества, многоцветной палитрой красок, радостным настроением, выразительностью их содержания. Детскими работами эстетично украшены все внутренние помещения ДОУ, что доставляет детям особую радость.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Игровая деятельность дошкольников с использованием фольклорного материала насыщается нравственными эталонами, у детей зарождается и развивается эмпатия (сопереживание) к их непосредственному окружению. И дети понимают, что именно со своими сверстниками, и взрослыми, и близкими необходимо быть добрым, заботливым, милосердным, и именно здесь и теперь, а не в далеком будущем.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При подготовке к физкультурным занятиям воспитатели подбирают фольклорный материал, соответствующий сюжету занятия и движениям детей. Создана богатая игротека, включающая в себя: поговорки, считалки, дразнилки, загадки, заклички, потешки, прибаутки и т.д.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Незаметно для самих себя, наши помощники воспитателей изо дня в день насыщают режимные моменты, колоритом русского фольклора, доставляя детям искреннюю радость. Особенно это проявляется в младших группах. Они чувствуют, когда нужно спеть ту или иную песенку, где развеселить, а где, наоборот, успокоить детвору.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  Уходят в прошлое праздники, забавы и игры, бывшие неотъемлемой частью детства наших бабушек и прабабушек. А жаль! С целью их возрождения мы оживили старинный сундучок и организовали сбор художественно-поэтического и игрового материала из воспоминаний старшего поколения «Игры, в которые играли наши бабушки и дедушки». В культуре народа существовало большое количество пальчиковых игр, теперь уже забытых или полузабытых. При тесном взаимодействии с  музыкальным руководителем, наши воспитатели стали чаще использовать пальчиковые игры не только для организации физкультурных минуток, но и в повседневной жизни. Выполняя их, дети эмоционально проговаривают или подпевают тексты, передавая тембровую окраску. Это помогает им в дальнейшем  передавать разные образы в играх- драматизациях и в театральной деятельности.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Программа музыкальных занятий построена на освоении материала о единстве годового круга жизни Природы и Человека. Это календарно-обрядовая деятельность человека в течение года. Материал народной календарной культуры обязательно входит в обрядово-праздничную жизнь дошкольников. Народные праздники позволяют детям на эмоциональном уровне принять все богатство исконно русских праздников, попробовать себя в различных видах фольклора и тем самым приобщиться к нравственным ценностям народа. Здесь каждый ребенок может что-то проиграть, каждый имеет возможность сказать свое слово. Чем раньше ребенок услышит в свой адрес аплодисменты, тем лучше - ведь это тоже очень важно для его дальнейшей жизни!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В своем большинстве народные праздники интергативны: сочитают в себе народное творчество, музыкальный фольклор, прикладное искусство, народный театр, что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развитию образного мышления, музыкальных способностей, индивидуального творчества, развивает и обогащает речь детей. Это в свою очередь положительно влияет  и на качественную подготовку ребенка к успешному обучению в школе. Обладая хорошо развитой связной речью, ребенок, уверенно дает развернутые ответы на сложные вопросы, последовательно и полно, аргументировано и логично излагает собственные суждения, пересказывает содержание текстов произведений устного народного творчества и художественной литературы. 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К подготовке детских праздников мы стараемся привлекать и родителей. Они шьют костюмы, изготавливают различные атрибуты, готовят угощение, делают фотографии праздников и записывают их на видеокассеты. Также родители являются и активными участниками народных праздников. Они, всегда очень волнуясь, выступают перед детьми с фольклорными песнями и плясками, предстают перед ними в образах сказочных персонажей, изготавливают декорации для праздничного оформления музыкального зала.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В коллективе была поддержана идея создания «Русской избы»- специальной комнаты для передачи условий быта и жизненного уклада русской семьи. Мы с воодушевлением объявили сбор предметов «старины глубокой». Затем вместе с детьми и их родителями разместили в «Избе» различные предметы старинной деревенской утвари: сундук с приданным, вышивки, скатерти, подзоры, рушники, шторки. Наш рабочий по обслуживанию здания и помещений изготовил русскую печь. Вслед за этим «Изба» пополнилась глиняной посудой, появились ухваты, кадки, корыто с доской. А потом - и  прялка, утюги, медный самовар, часы с кукушкой, домотканые  половички. Все это было старательно расставлено и развешано так, как было в настоящей русской избе. Попадая в эту комнату, невольно погружаешься в мир русского быта, пропитываешься русским духом. Появившаяся позже детская люлька оживила всю обстановку, вместе с ней в «Изба» поселились Хозяйка-Анфиса и дед  Кузьма. И начался новый этап деятельности детей в данном помещении. Если раньше дети приходили в «Избу» как в мини-музей русского быта, то теперь здесь развернули свою  работу и кружок рукоделия. Неоднократные экскурсии в школьный музей «Избу» дали возможность приобщать детей к истокам своего родного края. У многих из них появляется постоянное желание что-либо смастерить, как в музее.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B1BDF" w:rsidRPr="00CB1BDF" w:rsidRDefault="00CB1BDF" w:rsidP="00CB1BD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ab/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DF"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дошкольников к истоком народной культуры, как составляющей общей </w:t>
            </w: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народа, через знакомство с праздниками, обычаями  русского народа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Праздник «Проводы Масленицы» 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2) Праздник «Пасха» 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CB1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«Троица»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4) Праздник «Яблочный спас»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5)  Праздник «День села»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6) Праздник «Осенние посиделки»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7) Рождественская елка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8) Коляда, коляда, отворяй ворота.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Муз. Руководитель, воспитатели</w:t>
            </w:r>
          </w:p>
        </w:tc>
      </w:tr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Создавать условия для приобщения детей к истокам русской народной культуры через знакомство с предметами декоративно прикладного искусства и </w:t>
            </w:r>
          </w:p>
          <w:p w:rsidR="00CB1BDF" w:rsidRPr="00CB1BDF" w:rsidRDefault="00CB1BDF" w:rsidP="00B16835">
            <w:pPr>
              <w:jc w:val="both"/>
              <w:rPr>
                <w:rStyle w:val="caption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развития предметно - развивающей среды путем создания мини-музея «Русская изба»</w:t>
            </w: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1) Продолжение работы по созданию мини-музея «Русская изба» в соответствии с народными традициями жителей села Ошминское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2) Выставка декоративно-прикладного творчества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3) Выставка изделий декоративно-прикладного искусства, народной игрушки (матрешки, свистульки и т.д.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4) Проведение экскурсий в мини- музей.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Организовать творческую деятельность дошкольников посредством активного включения их  в процесс народного исполнительства, развитие художественных творческих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1) Встреча с мастерами и рукодельницами села Ошминское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2) Выставки изделий декоративно прикладного творчества 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3)  Выставка работ детей из природного материала.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4) Выставка работ детей по изготовлению декоративно- </w:t>
            </w: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прикладном изделий.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5) Разучивание русских народных песен и музыкальных ритмов.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Муз. Руководитель, воспитатели</w:t>
            </w:r>
          </w:p>
        </w:tc>
      </w:tr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интереса к ознакомлению с родным селом его географией, историей и культурой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1) Совместная работа воспитателей, детей и родителей над проектами в соответствии с возрастными особенностями детей: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а) младшая подгруппа – «Приобщение детей к народным традициям»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б) средняя подгруппа - «Приобщение детей к народным традициям»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в) старше-подготовительная подгруппа – «Моя малая Родина»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2) Экскурсии детей в мини-музей «русская изба»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3) Экскурсия  в исторический уголок созданный при школе МОУ «Ошминская СОШ»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4) Экскурсии по селу Ошминское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моего села»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5) Беседы об истории и умельцах, достопримечательностях с. Ошминское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Cs/>
                <w:sz w:val="24"/>
                <w:szCs w:val="24"/>
              </w:rPr>
              <w:t>Муз. Руководитель, воспитатели</w:t>
            </w:r>
          </w:p>
        </w:tc>
      </w:tr>
      <w:tr w:rsidR="00CB1BDF" w:rsidRPr="00CB1BDF" w:rsidTr="00B16835">
        <w:tc>
          <w:tcPr>
            <w:tcW w:w="319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качества социальной зрелости ребенка (усвоение нравственных общечеловеческих </w:t>
            </w: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национальных традиций, гражданственности)</w:t>
            </w:r>
          </w:p>
        </w:tc>
        <w:tc>
          <w:tcPr>
            <w:tcW w:w="3190" w:type="dxa"/>
          </w:tcPr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9 Мая День Победы. Возложение цветов к памятнику павшим воинам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2) Просмотр </w:t>
            </w: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 по нравственно-патриотическому воспитанию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5) Родительское собрание «Роль семьи в формировании у дошкольников русских национальных традиций, общечеловеческих ценностей»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6) Книжный уголок «По нравственно- патриотическому воспитанию для детей»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7) Видеотека по нравственно- патриотическому воспитанию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8) Беседы с детьми о русских национальных традициях в соответствии с возрастными особенностями детей</w:t>
            </w: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Муз. Руководитель, воспитатели</w:t>
            </w:r>
          </w:p>
        </w:tc>
      </w:tr>
    </w:tbl>
    <w:p w:rsidR="00CB1BDF" w:rsidRPr="00CB1BDF" w:rsidRDefault="00CB1BDF" w:rsidP="00CB1BDF">
      <w:pPr>
        <w:pStyle w:val="ab"/>
        <w:rPr>
          <w:rStyle w:val="caption1"/>
          <w:sz w:val="24"/>
          <w:szCs w:val="24"/>
        </w:rPr>
      </w:pPr>
      <w:r w:rsidRPr="00CB1BDF">
        <w:rPr>
          <w:rStyle w:val="caption1"/>
          <w:sz w:val="24"/>
          <w:szCs w:val="24"/>
        </w:rPr>
        <w:lastRenderedPageBreak/>
        <w:t>Направления работы мини- музея «Русская изба»:</w:t>
      </w:r>
    </w:p>
    <w:p w:rsidR="00CB1BDF" w:rsidRPr="00CB1BDF" w:rsidRDefault="00CB1BDF" w:rsidP="00CB1BDF">
      <w:pPr>
        <w:pStyle w:val="ab"/>
      </w:pPr>
      <w:r w:rsidRPr="00CB1BDF">
        <w:rPr>
          <w:rStyle w:val="caption1"/>
          <w:i/>
          <w:sz w:val="24"/>
          <w:szCs w:val="24"/>
        </w:rPr>
        <w:t>Проведение организованной образовательной деятельности</w:t>
      </w:r>
    </w:p>
    <w:p w:rsidR="00CB1BDF" w:rsidRPr="00CB1BDF" w:rsidRDefault="00CB1BDF" w:rsidP="00CB1BD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Образовательно-воспитательная деятельность. Отличительная черта – возможность не только увидеть, но и потрогать предметы, произвести с ними различные манипуляции (потрогать прялку, выпить чай из самовара, увидеть свет керосиновой лампы и др. ).</w:t>
      </w:r>
    </w:p>
    <w:p w:rsidR="00CB1BDF" w:rsidRPr="00CB1BDF" w:rsidRDefault="00CB1BDF" w:rsidP="00CB1BD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Разработка и использование авторского дидактического пособия «Русская изба»: Применяется для составления описательного рассказа об экспонатах музея и знакомства с ними.</w:t>
      </w:r>
    </w:p>
    <w:p w:rsidR="00CB1BDF" w:rsidRPr="00CB1BDF" w:rsidRDefault="00CB1BDF" w:rsidP="00CB1BDF">
      <w:pPr>
        <w:pStyle w:val="ab"/>
        <w:rPr>
          <w:i/>
        </w:rPr>
      </w:pPr>
      <w:r w:rsidRPr="00CB1BDF">
        <w:rPr>
          <w:rStyle w:val="caption1"/>
          <w:i/>
          <w:sz w:val="24"/>
          <w:szCs w:val="24"/>
        </w:rPr>
        <w:t xml:space="preserve">       Проектная деятельность: 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Проект «Моя малая Родина», направленный на воспитание у дошкольников любви к Родине, к родному краю, его истории и приобщение к истокам русской народной культуры.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>Проект «Приобщение детей к истокам русской  народной культуры», направленный на воспитание у дошкольников любви к Родине, к родному краю, его истории и приобщение к истокам русской народной культуры, на формирование культуры здорового образа жизни у дошкольников через приобщение к истокам русской народной культуры.</w:t>
      </w:r>
    </w:p>
    <w:p w:rsidR="00CB1BDF" w:rsidRPr="00CB1BDF" w:rsidRDefault="00CB1BDF" w:rsidP="00CB1BDF">
      <w:pPr>
        <w:spacing w:before="100" w:beforeAutospacing="1" w:after="100" w:afterAutospacing="1"/>
        <w:ind w:left="360"/>
        <w:rPr>
          <w:rStyle w:val="caption1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B1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BDF">
        <w:rPr>
          <w:rStyle w:val="caption1"/>
          <w:rFonts w:ascii="Times New Roman" w:hAnsi="Times New Roman" w:cs="Times New Roman"/>
          <w:i/>
          <w:sz w:val="24"/>
          <w:szCs w:val="24"/>
        </w:rPr>
        <w:t>Организация выставок в ДОУ: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«Забавные поделки из овощей»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«Зимняя сказка»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Народная игрушка. Декоративно- прикладное творчество.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Выставка рисунков «Люблю тебя мой край родной»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Выставка детских работ кружка «Умелые ручки»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Фотоальбом « Как мы отмечаем русские народные праздники»</w:t>
      </w:r>
    </w:p>
    <w:p w:rsidR="00CB1BDF" w:rsidRPr="00CB1BDF" w:rsidRDefault="00CB1BDF" w:rsidP="00CB1B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Фотоальбом « Наше село»</w:t>
      </w:r>
    </w:p>
    <w:p w:rsidR="00CB1BDF" w:rsidRPr="00CB1BDF" w:rsidRDefault="00CB1BDF" w:rsidP="00CB1BDF">
      <w:pPr>
        <w:pStyle w:val="ab"/>
        <w:rPr>
          <w:rStyle w:val="caption1"/>
          <w:i/>
          <w:sz w:val="24"/>
          <w:szCs w:val="24"/>
        </w:rPr>
      </w:pPr>
    </w:p>
    <w:p w:rsidR="00CB1BDF" w:rsidRPr="00CB1BDF" w:rsidRDefault="00CB1BDF" w:rsidP="00CB1BDF">
      <w:pPr>
        <w:pStyle w:val="ab"/>
        <w:rPr>
          <w:i/>
        </w:rPr>
      </w:pPr>
      <w:r w:rsidRPr="00CB1BDF">
        <w:rPr>
          <w:rStyle w:val="caption1"/>
          <w:i/>
          <w:sz w:val="24"/>
          <w:szCs w:val="24"/>
        </w:rPr>
        <w:t xml:space="preserve">   Перечень экскурсий музея: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Русская печь и накормит и напоит.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Одежда наших предков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Предметы быта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Орудия труда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Мебель наших предков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Русский самовар и чаепитие на Руси. 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Колыбельная песня.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Традиции и здоровье.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Воинская слава жителей села Водоватова.</w:t>
      </w:r>
    </w:p>
    <w:p w:rsidR="00CB1BDF" w:rsidRPr="00CB1BDF" w:rsidRDefault="00CB1BDF" w:rsidP="00CB1B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Фото давних лет.</w:t>
      </w:r>
    </w:p>
    <w:p w:rsidR="00CB1BDF" w:rsidRPr="00CB1BDF" w:rsidRDefault="00CB1BDF" w:rsidP="00CB1BD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pStyle w:val="c12"/>
        <w:spacing w:before="0" w:beforeAutospacing="0" w:after="0" w:afterAutospacing="0" w:line="337" w:lineRule="atLeast"/>
        <w:rPr>
          <w:b/>
        </w:rPr>
      </w:pPr>
      <w:r w:rsidRPr="00CB1BDF">
        <w:t xml:space="preserve">                                                        </w:t>
      </w:r>
      <w:r w:rsidRPr="00CB1BDF">
        <w:rPr>
          <w:b/>
        </w:rPr>
        <w:t>РАБОТА С ДЕТЬМИ</w:t>
      </w:r>
    </w:p>
    <w:p w:rsidR="00CB1BDF" w:rsidRPr="00CB1BDF" w:rsidRDefault="00CB1BDF" w:rsidP="00CB1BDF">
      <w:pPr>
        <w:pStyle w:val="c12"/>
        <w:spacing w:before="0" w:beforeAutospacing="0" w:after="0" w:afterAutospacing="0" w:line="337" w:lineRule="atLeast"/>
      </w:pPr>
      <w:r w:rsidRPr="00CB1BDF">
        <w:t xml:space="preserve"> </w:t>
      </w:r>
      <w:r w:rsidRPr="00CB1BDF">
        <w:rPr>
          <w:rStyle w:val="c2"/>
          <w:b/>
          <w:bCs/>
        </w:rPr>
        <w:t>Перспективно - тематический план работы в мини-музее «Русская изба»</w:t>
      </w:r>
    </w:p>
    <w:p w:rsidR="00CB1BDF" w:rsidRPr="00CB1BDF" w:rsidRDefault="00CB1BDF" w:rsidP="00CB1BDF">
      <w:pPr>
        <w:pStyle w:val="c12"/>
        <w:spacing w:before="0" w:beforeAutospacing="0" w:after="0" w:afterAutospacing="0" w:line="337" w:lineRule="atLeast"/>
        <w:jc w:val="center"/>
        <w:rPr>
          <w:rStyle w:val="c2"/>
          <w:b/>
          <w:bCs/>
        </w:rPr>
      </w:pPr>
      <w:r w:rsidRPr="00CB1BDF">
        <w:rPr>
          <w:rStyle w:val="c2"/>
          <w:b/>
          <w:bCs/>
        </w:rPr>
        <w:t>(младшая подгруппа)</w:t>
      </w:r>
    </w:p>
    <w:p w:rsidR="00CB1BDF" w:rsidRPr="00CB1BDF" w:rsidRDefault="00CB1BDF" w:rsidP="00CB1BDF">
      <w:pPr>
        <w:pStyle w:val="c12"/>
        <w:spacing w:before="0" w:beforeAutospacing="0" w:after="0" w:afterAutospacing="0" w:line="337" w:lineRule="atLeast"/>
        <w:jc w:val="center"/>
        <w:rPr>
          <w:color w:val="444444"/>
        </w:rPr>
      </w:pPr>
    </w:p>
    <w:tbl>
      <w:tblPr>
        <w:tblW w:w="10440" w:type="dxa"/>
        <w:tblInd w:w="-664" w:type="dxa"/>
        <w:tblCellMar>
          <w:left w:w="0" w:type="dxa"/>
          <w:right w:w="0" w:type="dxa"/>
        </w:tblCellMar>
        <w:tblLook w:val="0000"/>
      </w:tblPr>
      <w:tblGrid>
        <w:gridCol w:w="1620"/>
        <w:gridCol w:w="3838"/>
        <w:gridCol w:w="2102"/>
        <w:gridCol w:w="2880"/>
      </w:tblGrid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Месяц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Занятия с детьми подготовительной группы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Мероприятия с родителями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c15"/>
                <w:b/>
                <w:bCs/>
                <w:i/>
                <w:iCs/>
                <w:color w:val="444444"/>
              </w:rPr>
              <w:t>Конкурсы и выставки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Сентябрь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в мини-музей «Русская изба».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Быт русского народа 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в мини-музей «русская изба».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экспонатов для музея.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Выставка детских работ по рисованию «Мое село»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Октябрь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</w:pPr>
            <w:r w:rsidRPr="00CB1BDF">
              <w:t>Занятие « Печка - матушка»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t>экскурсия «</w:t>
            </w:r>
            <w:r w:rsidRPr="00CB1BDF">
              <w:rPr>
                <w:color w:val="000000"/>
              </w:rPr>
              <w:t xml:space="preserve">Русский самовар и чаепитие на Руси. </w:t>
            </w:r>
            <w:r w:rsidRPr="00CB1BDF">
              <w:rPr>
                <w:color w:val="444444"/>
              </w:rPr>
              <w:t>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Приготовление угощения для чаепития.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12"/>
              <w:spacing w:before="0" w:beforeAutospacing="0" w:after="0" w:afterAutospacing="0"/>
              <w:jc w:val="center"/>
              <w:rPr>
                <w:color w:val="444444"/>
              </w:rPr>
            </w:pPr>
            <w:r w:rsidRPr="00CB1BDF">
              <w:rPr>
                <w:color w:val="444444"/>
              </w:rPr>
              <w:t>_____________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lastRenderedPageBreak/>
              <w:t>Ноябрь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«Колыбельная песня. Люлька»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колыбельных песен и подвижных игр для детей.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Выставка фотографий из семейных альбомов «Моя семья».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Декабрь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Зимние забавы на  Руси.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празднованию Нового года.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совместная работа с детьми «Поделки из различных материалов»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Конкурс детских работ «Встречаем Новый год».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Январь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«Одежда бабушек и дедушек»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экспонатов для музея.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Конкурс рисунков «Игрушки».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Февраль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Русский фольклор (Потешки, пестушки, колыбельные).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Чтение русской народной сказки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колыбельных песен, потешек, приговорок.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Конкурс детских построек «Снежный городок».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Март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«Прощай, Масленица»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«Наши бабушки- мастерицы»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сбор материалов для выставки декоративно- прикладного творчества.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Выставка рисунков «Моя любимая сказка».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Апрель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Народная игрушка- Матрешка.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Привлечь родителей к посещению музея.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экспонатов для музея.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_____________________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Май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«Пасха»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Пасхальные игры для маленьких.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празднику, беседы с детьми о православных традициях.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Конкурс рисунков «Моя семья».</w:t>
            </w:r>
          </w:p>
        </w:tc>
      </w:tr>
    </w:tbl>
    <w:p w:rsidR="00CB1BDF" w:rsidRPr="00CB1BDF" w:rsidRDefault="00CB1BDF" w:rsidP="00CB1BDF">
      <w:pPr>
        <w:pStyle w:val="c12"/>
        <w:spacing w:before="0" w:beforeAutospacing="0" w:after="0" w:afterAutospacing="0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color w:val="444444"/>
        </w:rPr>
      </w:pPr>
      <w:r w:rsidRPr="00CB1BDF">
        <w:rPr>
          <w:rStyle w:val="c2"/>
          <w:b/>
          <w:bCs/>
          <w:color w:val="444444"/>
        </w:rPr>
        <w:t>Перспективно - тематический план работы в мини-музее «Русская изба»</w:t>
      </w: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  <w:r w:rsidRPr="00CB1BDF">
        <w:rPr>
          <w:rStyle w:val="c2"/>
          <w:b/>
          <w:bCs/>
          <w:color w:val="444444"/>
        </w:rPr>
        <w:t>(средняя подгруппа)</w:t>
      </w: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color w:val="444444"/>
        </w:rPr>
      </w:pPr>
    </w:p>
    <w:tbl>
      <w:tblPr>
        <w:tblW w:w="10440" w:type="dxa"/>
        <w:tblInd w:w="-664" w:type="dxa"/>
        <w:tblCellMar>
          <w:left w:w="0" w:type="dxa"/>
          <w:right w:w="0" w:type="dxa"/>
        </w:tblCellMar>
        <w:tblLook w:val="0000"/>
      </w:tblPr>
      <w:tblGrid>
        <w:gridCol w:w="1620"/>
        <w:gridCol w:w="3838"/>
        <w:gridCol w:w="2102"/>
        <w:gridCol w:w="2880"/>
      </w:tblGrid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Месяц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Занятия с детьми подготовительной группы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Мероприятия с родителями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c15"/>
                <w:b/>
                <w:bCs/>
                <w:i/>
                <w:iCs/>
                <w:color w:val="444444"/>
              </w:rPr>
              <w:t>Конкурсы и выставки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Сентябрь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Экскурсия в мини-музей «Русская изба».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Конструктивная деятельность из природного материала.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о достопримечательностях с. Ошминское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lastRenderedPageBreak/>
              <w:t>Занятие «Посиделки в русской горнице»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lastRenderedPageBreak/>
              <w:t>Экскурсия в мини-музей «Русская изба»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совместная работа с детьми «Поделки из природного </w:t>
            </w:r>
            <w:r w:rsidRPr="00CB1BDF">
              <w:rPr>
                <w:color w:val="444444"/>
              </w:rPr>
              <w:lastRenderedPageBreak/>
              <w:t>материала»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lastRenderedPageBreak/>
              <w:t>Выставка детских работ по рисованию «Мое село»,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из природного материала.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lastRenderedPageBreak/>
              <w:t>Октябрь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беседа «Устное народное творчество- потешки, небылицы, считалочки»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Праздник « Осенние посиделки»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занятие «Его величество- хлеб»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посиделках.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помощь в в сборе устного фольклорного материала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Приготовление угощения для чаепития.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12"/>
              <w:spacing w:before="0" w:beforeAutospacing="0" w:after="0" w:afterAutospacing="0"/>
              <w:jc w:val="center"/>
              <w:rPr>
                <w:color w:val="444444"/>
              </w:rPr>
            </w:pPr>
            <w:r w:rsidRPr="00CB1BDF">
              <w:rPr>
                <w:color w:val="444444"/>
              </w:rPr>
              <w:t>выставка «Забавные поделки из овощей»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Ноябрь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Театрализованная деятельность- сказка «Теремок».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</w:pPr>
            <w:r w:rsidRPr="00CB1BDF">
              <w:t>Дидактическая игра «Назови сказку»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t xml:space="preserve"> Экскурсия «</w:t>
            </w:r>
            <w:r w:rsidRPr="00CB1BDF">
              <w:rPr>
                <w:color w:val="311A01"/>
              </w:rPr>
              <w:t>Колыбельная песня».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Приготовление костюмов для сказки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_________________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Декабрь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Экскурсия «Одежда наших предков»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Русская национальная обувь (сапожки, валенки)».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подвижные  народные игры «Арина», «Бабка- Ежка»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празднованию Нового года.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совместная работа с детьми «Поделки из различных материалов»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Конкурс детских работ 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« Новогодняя сказка».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Январь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«Рождество»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Праздник «Пришла коляда , отворяй ворота»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Разучивание колядок.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Колядование детей в сельской библиотеке.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Русские народные игры зимой.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Организация зимних забав с детьми дома.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Выставка рисунков «Люблю тебя мой край родной»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Февраль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экскурсия в мини- музей «</w:t>
            </w:r>
            <w:r w:rsidRPr="00CB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наших предков</w:t>
            </w: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».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дидактическая игра «Русская горница»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Беседа «Защитники Отечества»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выставке самодельных книг.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Март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Праздник «Прощай, Масленица» 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встреча с мастерицами с.Ошминское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«Предметы быта»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празднику.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Выставка работ мастериц   и мастеров с. Ошминское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lastRenderedPageBreak/>
              <w:t>Апрель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«Печка и накормит и напоит»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занятие «В гости к нам пришла Матрешка»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Привлечь родителей к посещению музея.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 xml:space="preserve">Народная игрушка. Декоративно- прикладное творчество. 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Май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Великий праздник «Пасха»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Пасхальные игры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празднику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Выставка  детских работ Фотоальбом « Как мы отмечаем русские народные праздники»</w:t>
            </w:r>
          </w:p>
        </w:tc>
      </w:tr>
    </w:tbl>
    <w:p w:rsidR="00CB1BDF" w:rsidRPr="00CB1BDF" w:rsidRDefault="00CB1BDF" w:rsidP="00CB1BDF">
      <w:pPr>
        <w:pStyle w:val="c12"/>
        <w:spacing w:before="0" w:beforeAutospacing="0" w:after="0" w:afterAutospacing="0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color w:val="444444"/>
        </w:rPr>
      </w:pPr>
      <w:r w:rsidRPr="00CB1BDF">
        <w:rPr>
          <w:rStyle w:val="c2"/>
          <w:b/>
          <w:bCs/>
          <w:color w:val="444444"/>
        </w:rPr>
        <w:t>Перспективно - тематический план работы в мини-музее «Русская изба»</w:t>
      </w: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444444"/>
        </w:rPr>
      </w:pPr>
      <w:r w:rsidRPr="00CB1BDF">
        <w:rPr>
          <w:rStyle w:val="c2"/>
          <w:b/>
          <w:bCs/>
          <w:color w:val="444444"/>
        </w:rPr>
        <w:t>(старше - подготовительная подгруппа)</w:t>
      </w:r>
    </w:p>
    <w:p w:rsidR="00CB1BDF" w:rsidRPr="00CB1BDF" w:rsidRDefault="00CB1BDF" w:rsidP="00CB1BDF">
      <w:pPr>
        <w:pStyle w:val="c12"/>
        <w:spacing w:before="0" w:beforeAutospacing="0" w:after="0" w:afterAutospacing="0"/>
        <w:jc w:val="center"/>
        <w:rPr>
          <w:color w:val="444444"/>
        </w:rPr>
      </w:pPr>
    </w:p>
    <w:tbl>
      <w:tblPr>
        <w:tblW w:w="10440" w:type="dxa"/>
        <w:tblInd w:w="-664" w:type="dxa"/>
        <w:tblCellMar>
          <w:left w:w="0" w:type="dxa"/>
          <w:right w:w="0" w:type="dxa"/>
        </w:tblCellMar>
        <w:tblLook w:val="0000"/>
      </w:tblPr>
      <w:tblGrid>
        <w:gridCol w:w="1620"/>
        <w:gridCol w:w="3838"/>
        <w:gridCol w:w="2102"/>
        <w:gridCol w:w="2880"/>
      </w:tblGrid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Месяц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мероприятия  с детьми подгот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15c2"/>
                <w:b/>
                <w:bCs/>
                <w:i/>
                <w:iCs/>
                <w:color w:val="444444"/>
              </w:rPr>
              <w:t>Мероприятия с родителями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c15"/>
                <w:b/>
                <w:bCs/>
                <w:i/>
                <w:iCs/>
                <w:color w:val="444444"/>
              </w:rPr>
              <w:t>Конкурсы и выставки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Сентябрь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Экскурсия в мини-музей «Русская изба» 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о достопримечательностях с. Ошминское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Разработка дидактической игры «Русская горница»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в мини-музей «Русская горница».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празднике и его подготовки.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совместная работа с детьми «Поделки из природного материала»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Выставка детских работ  «Мое село», рисунки, поделки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из природного материала.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Октябрь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«Осенние посиделки»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«Русская печь и накормит и напоит»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Занятие «Хлеб – всему голова»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Конструктивная деятельность «Забавные поделки из овощей»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«Происхождение с. Ошминское»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посиделках.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помощь в в сборе устного фольклорного материала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Приготовление угощения для чаепития.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12"/>
              <w:spacing w:before="0" w:beforeAutospacing="0" w:after="0" w:afterAutospacing="0"/>
              <w:jc w:val="center"/>
              <w:rPr>
                <w:color w:val="444444"/>
              </w:rPr>
            </w:pPr>
            <w:r w:rsidRPr="00CB1BDF">
              <w:rPr>
                <w:color w:val="444444"/>
              </w:rPr>
              <w:t>выставка «Забавные поделки из овощей»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Ноябрь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«Русский самовар и чаепитие на Руси.».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«Изображение птиц и животных в декоративно- прикладном искусстве»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Работа кружка «Умелые ручки». Лепка и роспись.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lastRenderedPageBreak/>
              <w:t>Приготовление угощения для чаепития.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_________________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lastRenderedPageBreak/>
              <w:t>Декабрь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«Одежда наших предков»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«Русский национальный костюм, головной убор (женский, мужской), обувь (лапти, валенки).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Зимние русские народные забавы.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празднованию Нового года.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 совместная работа с детьми «Поделки из различных материалов»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 xml:space="preserve">Конкурс детских работ 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« Новогодняя сказка».</w:t>
            </w: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Январь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rStyle w:val="c2"/>
                <w:b/>
                <w:bCs/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«Пришла коляда  - отворяй ворота»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Разучивание колядок.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Колядование детей в сельской библиотеке.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«Мебель».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организация зимних забав с детьми дома.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Выставка рисунков «Люблю тебя мой край родной»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Февраль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Экскурсия «Предметы быта»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занятие «Деревенская посуда»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Составление фотоальбома «Мое село»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Беседа «Защитники Отечества проживающие в нашем селе»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Знакомство с русскими народными инструментами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участие в сборе экспонатов для музея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Март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«Прощай, Масленица»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Работа кружка «Рукодельница»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Подготовка к празднику.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организация встреч с мастерами и мастерицами с. Ошминское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Выставка работ мастериц   и мастеров с. Ошминское.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Апрель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Встречи с мастерами и мастерицами с. Ошминское.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Беседа «Нитки. Ткачество на Руси»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Экскурсия «Орудия труда»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Привлечь родителей к посещению музея.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>Народная игрушка. Декоративно- прикладное творчество. с. ошминское.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rStyle w:val="c2"/>
                <w:b/>
                <w:bCs/>
                <w:color w:val="444444"/>
              </w:rPr>
              <w:t>Май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Праздник «Пасха»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Пасхальные игры.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t>Встречи с ветеранами ВОВ, проживающими в с. Ошминское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  <w:r w:rsidRPr="00CB1BDF">
              <w:rPr>
                <w:color w:val="444444"/>
              </w:rPr>
              <w:lastRenderedPageBreak/>
              <w:t>Подготовка к празднику</w:t>
            </w:r>
          </w:p>
          <w:p w:rsidR="00CB1BDF" w:rsidRPr="00CB1BDF" w:rsidRDefault="00CB1BDF" w:rsidP="00B16835">
            <w:pPr>
              <w:pStyle w:val="c4"/>
              <w:spacing w:before="0" w:beforeAutospacing="0" w:after="0" w:afterAutospacing="0"/>
              <w:jc w:val="both"/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t xml:space="preserve">Фотоальбом « Как мы отмечаем русские </w:t>
            </w:r>
            <w:r w:rsidRPr="00CB1BDF">
              <w:rPr>
                <w:rFonts w:ascii="Times New Roman" w:hAnsi="Times New Roman" w:cs="Times New Roman"/>
                <w:color w:val="311A01"/>
                <w:sz w:val="24"/>
                <w:szCs w:val="24"/>
              </w:rPr>
              <w:lastRenderedPageBreak/>
              <w:t>народные праздники»</w:t>
            </w:r>
          </w:p>
          <w:p w:rsidR="00CB1BDF" w:rsidRPr="00CB1BDF" w:rsidRDefault="00CB1BDF" w:rsidP="00B168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1A01"/>
                <w:sz w:val="24"/>
                <w:szCs w:val="24"/>
              </w:rPr>
            </w:pPr>
          </w:p>
        </w:tc>
      </w:tr>
    </w:tbl>
    <w:p w:rsidR="00CB1BDF" w:rsidRPr="00CB1BDF" w:rsidRDefault="00CB1BDF" w:rsidP="00CB1BD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Обогащение  и развитие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ДОУ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Предметно-развивающая среда детского сада - 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предметно-развивающей среды и содержательного общения, взрослых с детьми. Наличие подвижных и стационарных средств и объектов деятельности в условиях нашего ДОУ создают каждому ребенку возможность самостоятельного выбора деятельности и условий ее реализации.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В настоящее время некоторые свободные помещения перепрофилированы в необходимые функциональные помещения: групповая - музыкально-физкультурный зал, спальная- комната русского быта и народного творчества, раздевальная - экологическая комната. В группах созданы и успешно действуют микро-среды для развития детской моторики и укрепления здоровья детей. Их наполнение соответствует возрастным психофизическим возможностям и обеспечивает мотивацию детской деятельности. Нами созданы необходимые условия для формирования значимых для дошкольника видов детской деятельности и развития ребенка. Имеется достаточный игровой материал для познавательного и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Особое внимание мы уделяем обогащению среды предметами народного быта и творчества, многие из которых нам подарили родители воспитанников. Это и кружевные салфетки, расшитые полотенца, домотканые половички, глиняная посуда. Все это наполняет интерьер теплом, создавая особый уют. Дети вместе с педагогами много старания вложили в изготовление народной игрушки, и с удовольствием ими играют, любуясь и радуясь результату своего творчества. Привлекая мам и бабушек дошкольников, нам удалось сшить красивые русские наряды для детей и взрослых. Умелые руки пап и дедушек смастерили  необходимый театральный реквизит.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             Уголки музыкально-театрализованной деятельности пополнились различными реквизитами и костюмами. Музыкальный руководитель собрала аудиотеку с записями русской народной музыки в инструментальном и вокальном исполнении. Эти записи используются не только на музыкальных занятиях и развлечениях, но и в повседневной жизни дошкольников. В каждой группе имеется магнитола, и народные мелодии звучат и во время занятий по изобразительной деятельности, и в играх и перед сном, и на гимнастике после сна.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При построении предметной среды мы учитываем ее развивающий характер и вариативность. Наши педагоги знают, что оптимальная развивающая среда прогностична, она, как бы, моделирует функциональное развитие и деятельность ребенка, т.к. в ней заложена «информация» о возможных видах и формах деятельности, которая сразу же не обнаруживается полностью, а вместе с тем побуждает ребенка к ее поиску и использованию. </w:t>
      </w:r>
    </w:p>
    <w:tbl>
      <w:tblPr>
        <w:tblpPr w:leftFromText="180" w:rightFromText="180" w:vertAnchor="text" w:horzAnchor="margin" w:tblpY="10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28"/>
      </w:tblGrid>
      <w:tr w:rsidR="00CB1BDF" w:rsidRPr="00CB1BDF" w:rsidTr="00B16835">
        <w:tc>
          <w:tcPr>
            <w:tcW w:w="342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  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CB1BDF" w:rsidRPr="00CB1BDF" w:rsidRDefault="00CB1BDF" w:rsidP="00B16835">
            <w:pPr>
              <w:ind w:right="1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и развивающая работа.</w:t>
            </w:r>
          </w:p>
          <w:p w:rsidR="00CB1BDF" w:rsidRPr="00CB1BDF" w:rsidRDefault="00CB1BDF" w:rsidP="00CB1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Центры для решения задач: уголок развития речи, правовой уголок, сенсорный, экологический, опытно-эксперементальный, художественно-эстетический, физкультурно-оздоровительный.</w:t>
            </w:r>
          </w:p>
        </w:tc>
      </w:tr>
      <w:tr w:rsidR="00CB1BDF" w:rsidRPr="00CB1BDF" w:rsidTr="00B16835">
        <w:tc>
          <w:tcPr>
            <w:tcW w:w="342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6228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слуха и голоса детей, освоение танцевальных движений, эмоциональное и эстетическое развитие </w:t>
            </w:r>
          </w:p>
          <w:p w:rsidR="00CB1BDF" w:rsidRPr="00CB1BDF" w:rsidRDefault="00CB1BDF" w:rsidP="00CB1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деятельность, кружковая работа.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физического здоровья детей.</w:t>
            </w:r>
          </w:p>
          <w:p w:rsidR="00CB1BDF" w:rsidRPr="00CB1BDF" w:rsidRDefault="00CB1BDF" w:rsidP="00CB1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спортивные мероприятия.</w:t>
            </w:r>
          </w:p>
        </w:tc>
      </w:tr>
      <w:tr w:rsidR="00CB1BDF" w:rsidRPr="00CB1BDF" w:rsidTr="00B16835">
        <w:tc>
          <w:tcPr>
            <w:tcW w:w="342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русского быта и народного творчества «Русская изба»</w:t>
            </w:r>
          </w:p>
        </w:tc>
        <w:tc>
          <w:tcPr>
            <w:tcW w:w="6228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Ознакомление с бытом русского народа, особенностями его культуры и традициями.</w:t>
            </w:r>
          </w:p>
          <w:p w:rsidR="00CB1BDF" w:rsidRPr="00CB1BDF" w:rsidRDefault="00CB1BDF" w:rsidP="00CB1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Обыгрывание предметов домашней утвари, изготовление народной игрушки, украшение декоративной росписью элементов народного костюма; народные праздники и развлечения.</w:t>
            </w:r>
          </w:p>
          <w:p w:rsidR="00CB1BDF" w:rsidRPr="00CB1BDF" w:rsidRDefault="00CB1BDF" w:rsidP="00B1683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F" w:rsidRPr="00CB1BDF" w:rsidTr="00CB1BDF">
        <w:trPr>
          <w:trHeight w:val="422"/>
        </w:trPr>
        <w:tc>
          <w:tcPr>
            <w:tcW w:w="342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дошкольного учреждения</w:t>
            </w:r>
          </w:p>
        </w:tc>
        <w:tc>
          <w:tcPr>
            <w:tcW w:w="6228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познавательной, трудовой деятельности на огороде, цветнике, поле, уголке леса; 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природоведческая и экспериментальная деятельность. Прогулки, экологические праздники, игры, спортивные развлечения. Развитие подвижных, хороводных и сюжетно-ролевых игр.</w:t>
            </w:r>
          </w:p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Интеграция воспитательно – образовательного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процесса ДОУ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Интегрированный характер дошкольного педагогического воздействия реализуется объединением усилий специалистов разного профиля, направленных на воспитание и развитие воспитанников, комплексностью решения образовательно-воспитательных задач, их взаимосвязью и взаимообусловленностью. Успех педагогического воздействия на ребенка во  многом определяется тем, насколько четко организована преемственность в работе специалистов ДОУ (заведующей, воспитателей, музыкального руководителя, старшей медицинской сестры) и родителей.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Интеграция образовательных задач ДОУ и семьи при подготовке детей к школе означает создание единого образовательного пространства развития ребенка, которое поддерживается как детским садом, так и семьей.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Важные условия интеграции: корректировка воспитательных позиций педагогов и родителей, ориентация на потребности, интересы семьи и ребенка, организация жизни ребенка с позиции всестороннего личностного развития. Интеграция образовательных задач ДОУ и семьи при подготовке детей к школе обеспечивает решение многих проблем адаптации и успешного обучения выпускников на последующих ступенях образовательной  системы.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71552" from="99pt,88.85pt" to="153pt,124.85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72576" from="126pt,151.85pt" to="153pt,151.95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flip:y;z-index:251670528" from="207pt,187.85pt" to="207.05pt,223.85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flip:x;z-index:251669504" from="279pt,151.85pt" to="315pt,151.9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flip:x;z-index:251668480" from="270pt,88.85pt" to="314.9pt,124.85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67456" from="207pt,88.85pt" to="207.05pt,115.85pt">
            <v:stroke endarrow="block"/>
          </v:line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15pt;margin-top:115.85pt;width:135pt;height:62.95pt;z-index:251665408">
            <v:textbox style="mso-next-textbox:#_x0000_s1049">
              <w:txbxContent>
                <w:p w:rsidR="00CB1BDF" w:rsidRPr="00924E68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Ошминский ФАП </w:t>
                  </w:r>
                  <w:r w:rsidRPr="00924E68">
                    <w:rPr>
                      <w:b/>
                    </w:rPr>
                    <w:t>(укрепление здоровья</w:t>
                  </w:r>
                  <w:r>
                    <w:rPr>
                      <w:b/>
                    </w:rPr>
                    <w:t xml:space="preserve"> и профилактика заболеваний</w:t>
                  </w:r>
                  <w:r w:rsidRPr="00924E68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9pt;margin-top:124.85pt;width:117pt;height:54pt;z-index:251660288">
            <v:textbox style="mso-next-textbox:#_x0000_s1044">
              <w:txbxContent>
                <w:p w:rsidR="00CB1BDF" w:rsidRDefault="00CB1BDF" w:rsidP="00CB1BDF">
                  <w:pPr>
                    <w:jc w:val="center"/>
                    <w:rPr>
                      <w:b/>
                    </w:rPr>
                  </w:pPr>
                  <w:r w:rsidRPr="00924E68">
                    <w:rPr>
                      <w:b/>
                    </w:rPr>
                    <w:t>Школа</w:t>
                  </w:r>
                </w:p>
                <w:p w:rsidR="00CB1BDF" w:rsidRPr="00924E68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(преемственность с ДОУ)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26pt;margin-top:16.85pt;width:161.95pt;height:72.15pt;z-index:251661312">
            <v:textbox style="mso-next-textbox:#_x0000_s1045">
              <w:txbxContent>
                <w:p w:rsidR="00CB1BDF" w:rsidRPr="00924E68" w:rsidRDefault="00CB1BDF" w:rsidP="00CB1BDF">
                  <w:pPr>
                    <w:jc w:val="center"/>
                    <w:rPr>
                      <w:b/>
                    </w:rPr>
                  </w:pPr>
                  <w:r w:rsidRPr="00924E68">
                    <w:rPr>
                      <w:b/>
                    </w:rPr>
                    <w:t>Воспитатели (ведение педагогического процесса)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0;margin-top:12.65pt;width:117.05pt;height:72.05pt;z-index:251664384">
            <v:textbox>
              <w:txbxContent>
                <w:p w:rsidR="00CB1BDF" w:rsidRPr="00924E68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Заведующий </w:t>
                  </w:r>
                  <w:r w:rsidRPr="00924E68">
                    <w:rPr>
                      <w:b/>
                    </w:rPr>
                    <w:t>ДОУ (координирование деятельности всех специалистов)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97pt;margin-top:12.65pt;width:179.95pt;height:72.05pt;z-index:251663360">
            <v:textbox style="mso-next-textbox:#_x0000_s1047">
              <w:txbxContent>
                <w:p w:rsidR="00CB1BDF" w:rsidRPr="00924E68" w:rsidRDefault="00CB1BDF" w:rsidP="00CB1BDF">
                  <w:pPr>
                    <w:jc w:val="center"/>
                    <w:rPr>
                      <w:b/>
                    </w:rPr>
                  </w:pPr>
                  <w:r w:rsidRPr="00924E68">
                    <w:rPr>
                      <w:b/>
                    </w:rPr>
                    <w:t>Музыкаль</w:t>
                  </w:r>
                  <w:r>
                    <w:rPr>
                      <w:b/>
                    </w:rPr>
                    <w:t>ный руководитель (совершенствование  и развитие музыкальных способностей</w:t>
                  </w:r>
                  <w:r w:rsidRPr="00924E68">
                    <w:rPr>
                      <w:b/>
                    </w:rPr>
                    <w:t xml:space="preserve"> детей)</w:t>
                  </w:r>
                </w:p>
              </w:txbxContent>
            </v:textbox>
          </v:rect>
        </w:pict>
      </w: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53pt;margin-top:120.65pt;width:117.05pt;height:63pt;z-index:251662336">
            <v:textbox style="mso-next-textbox:#_x0000_s1046">
              <w:txbxContent>
                <w:p w:rsidR="00CB1BDF" w:rsidRPr="00BC72D8" w:rsidRDefault="00CB1BDF" w:rsidP="00CB1BDF">
                  <w:pPr>
                    <w:jc w:val="center"/>
                    <w:rPr>
                      <w:b/>
                    </w:rPr>
                  </w:pPr>
                  <w:r w:rsidRPr="00BC72D8">
                    <w:rPr>
                      <w:b/>
                    </w:rPr>
                    <w:t>СЕМЬЯ</w:t>
                  </w:r>
                </w:p>
              </w:txbxContent>
            </v:textbox>
          </v:rect>
        </w:pic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3F7D6D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53pt;margin-top:16.9pt;width:116.95pt;height:74.35pt;z-index:251666432">
            <v:textbox style="mso-next-textbox:#_x0000_s1050">
              <w:txbxContent>
                <w:p w:rsidR="00CB1BDF" w:rsidRDefault="00CB1BDF" w:rsidP="00CB1BDF">
                  <w:pPr>
                    <w:jc w:val="center"/>
                    <w:rPr>
                      <w:b/>
                    </w:rPr>
                  </w:pPr>
                  <w:r w:rsidRPr="00924E68">
                    <w:rPr>
                      <w:b/>
                    </w:rPr>
                    <w:t>Социум</w:t>
                  </w:r>
                </w:p>
                <w:p w:rsidR="00CB1BDF" w:rsidRDefault="00CB1BDF" w:rsidP="00CB1B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(взаимодействие с ДОУ)</w:t>
                  </w:r>
                </w:p>
                <w:p w:rsidR="003F7D6D" w:rsidRDefault="003F7D6D" w:rsidP="00CB1BDF">
                  <w:pPr>
                    <w:jc w:val="center"/>
                    <w:rPr>
                      <w:b/>
                    </w:rPr>
                  </w:pPr>
                </w:p>
                <w:p w:rsidR="003F7D6D" w:rsidRPr="00924E68" w:rsidRDefault="003F7D6D" w:rsidP="00CB1BD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ab/>
        <w:t>Для наиболее успешного ведения воспитательно-образовательного процесса мы стараемся четко распределить обязанности специалистов, разграничив функциональные обязанности каждого участника, исключая дублирование занятий с детьми.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В систему мероприятий по укреплению здоровья детей, а также по профилактике заболеваний входит: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ежедневный контроль  самочувствия детей во время утреннего приема в ДОУ;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систематическое обследование дошкольников старшей медсестрой на выявление различного рода заболеваний;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осмотр детей врачами – специалистами;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внедрение в воспитательно-образовательный процесс комплекса организационных и общеразвивающих мероприятий по пропаганде здорового образа жизни;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взаимодействие ДОУ с родителями в вопросах оздоровления детей и профилактики заболеваемости дошкольников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Основная роль в ведении педагогического процесса в приоритетном направлении принадлежит музыкальному руководителю дошкольного учреждения.</w:t>
      </w:r>
      <w:r w:rsidRPr="00CB1BDF">
        <w:rPr>
          <w:rFonts w:ascii="Times New Roman" w:hAnsi="Times New Roman" w:cs="Times New Roman"/>
          <w:sz w:val="24"/>
          <w:szCs w:val="24"/>
        </w:rPr>
        <w:t xml:space="preserve"> При проведении диагностирования каждого ребенка музыкальный руководитель получает полную информацию об уровне музыкального развития, а воспитатели  об уровне речевого развития детей. На основании этого в практике работы с дошкольниками применяются наиболее подходящие в каждом конкретном случае принципы, методы и приемы формирования правильных речевых и музыкальных навыков.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Изучая и внедряя в практику программу О.Л.Князевой и М.Д.Маханевой «Приобщение детей к истокам русской народной культуры » педагоги в своей работе с детьми большое внимание уделяют подаче фольклорно-музыкального материала. Ведь именно фольклор является животворным родником народной культуры. Напившись из этого чистого родника, ребенок всем сердцем познает родную природу, родной народ и его историю, станет духовным наследником его традиций и, значит, (а самое главное) вырастет настоящим Человеком. На протяжении всего педагогического процесса постепенно перед детьми в живом фольклорном и этнографическом материале (через народные песни, прибаутки и потешки, заклички и загадки, сказки и легенды, народные костюмы и инструменты, бытовую утварь и русские традиции) раскрывается система миропонимания, выработанная его предками по основным параметрам человеческой жизни.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Крайне важно взаимодействие педагога с семьей на основе опыта народной педагогики. Совместная работа педагогов учреждения с родителями заключается в создании сотрудничества (труд обеих сторон) на основе особой формы общения - «доверительно-деловой контакт».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 На специальных встречах мы помогаем наладить взаимодействие сотрудников ДОУ с родителями воспитанников, стремясь создать атмосферу общности интересов, эмоциональной взаимоподдержки и взаимопроникновения в проблемы друг друга. Они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направлены на установление партнерских отношений с семьей каждого ребенка, выработку наиболее целесообразных методов и единого стиля воспитания детей в ДОУ и семье. Совместная подготовка способствует формированию у родителей потребности в частом общении с детьми, повышению их педагогических знаний, помогает им осознать важность дошкольного периода детства как базовой ступени подготовки к школьному обучению и, в целом, развитие личности ребенка. Педагогический коллектив оказывает большую практическую помощь родителям в организации игр, развлечений, праздников, совместной продуктивной деятельности в кругу семьи, помогает взрослым увидеть мир с позиции ребенка, относиться к нему как, к равному.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В работе мы выстраиваем систему межличностных контактов:</w:t>
      </w:r>
    </w:p>
    <w:p w:rsidR="00CB1BDF" w:rsidRPr="00CB1BDF" w:rsidRDefault="00CB1BDF" w:rsidP="00CB1BDF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«ребенок» - «ребенок»;</w:t>
      </w:r>
    </w:p>
    <w:p w:rsidR="00CB1BDF" w:rsidRPr="00CB1BDF" w:rsidRDefault="00CB1BDF" w:rsidP="00CB1BDF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«ребенок» - «взрослый»;</w:t>
      </w:r>
    </w:p>
    <w:p w:rsidR="00CB1BDF" w:rsidRPr="00CB1BDF" w:rsidRDefault="00CB1BDF" w:rsidP="00CB1BDF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«взрослый» - « взрослый»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Схема организации педагогического процесса ДОУ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noProof/>
          <w:sz w:val="24"/>
          <w:szCs w:val="24"/>
        </w:rPr>
      </w:r>
      <w:r w:rsidRPr="00CB1BDF">
        <w:rPr>
          <w:rFonts w:ascii="Times New Roman" w:hAnsi="Times New Roman" w:cs="Times New Roman"/>
          <w:sz w:val="24"/>
          <w:szCs w:val="24"/>
        </w:rPr>
        <w:pict>
          <v:group id="_x0000_s1026" editas="canvas" style="width:7in;height:234pt;mso-position-horizontal-relative:char;mso-position-vertical-relative:line" coordorigin="1575,5901" coordsize="7906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5901;width:7906;height:3623" o:preferrelative="f">
              <v:fill o:detectmouseclick="t"/>
              <v:path o:extrusionok="t" o:connecttype="none"/>
              <o:lock v:ext="edit" text="t"/>
            </v:shape>
            <v:oval id="_x0000_s1028" style="position:absolute;left:3834;top:5901;width:2259;height:697">
              <v:textbox style="mso-next-textbox:#_x0000_s1028">
                <w:txbxContent>
                  <w:p w:rsidR="00CB1BDF" w:rsidRPr="00A47B51" w:rsidRDefault="00CB1BDF" w:rsidP="00CB1BDF">
                    <w:pPr>
                      <w:jc w:val="center"/>
                      <w:rPr>
                        <w:b/>
                      </w:rPr>
                    </w:pPr>
                    <w:r w:rsidRPr="00A47B51">
                      <w:rPr>
                        <w:b/>
                      </w:rPr>
                      <w:t>Заведующий ДОУ</w:t>
                    </w:r>
                  </w:p>
                </w:txbxContent>
              </v:textbox>
            </v:oval>
            <v:oval id="_x0000_s1029" style="position:absolute;left:1716;top:7155;width:1835;height:697">
              <v:textbox style="mso-next-textbox:#_x0000_s1029">
                <w:txbxContent>
                  <w:p w:rsidR="00CB1BDF" w:rsidRPr="00A47B51" w:rsidRDefault="00CB1BDF" w:rsidP="00CB1B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</w:t>
                    </w:r>
                    <w:r w:rsidRPr="00A47B51">
                      <w:rPr>
                        <w:b/>
                      </w:rPr>
                      <w:t>едсестра</w:t>
                    </w:r>
                    <w:r>
                      <w:rPr>
                        <w:b/>
                      </w:rPr>
                      <w:t xml:space="preserve">   ФАП</w:t>
                    </w:r>
                  </w:p>
                </w:txbxContent>
              </v:textbox>
            </v:oval>
            <v:oval id="_x0000_s1030" style="position:absolute;left:3834;top:7155;width:2259;height:698">
              <v:textbox style="mso-next-textbox:#_x0000_s1030">
                <w:txbxContent>
                  <w:p w:rsidR="00CB1BDF" w:rsidRPr="007627EC" w:rsidRDefault="00CB1BDF" w:rsidP="00CB1BDF">
                    <w:pPr>
                      <w:jc w:val="center"/>
                      <w:rPr>
                        <w:b/>
                      </w:rPr>
                    </w:pPr>
                    <w:r w:rsidRPr="007627EC">
                      <w:rPr>
                        <w:b/>
                      </w:rPr>
                      <w:t>Дети</w:t>
                    </w:r>
                  </w:p>
                </w:txbxContent>
              </v:textbox>
            </v:oval>
            <v:oval id="_x0000_s1031" style="position:absolute;left:6375;top:7155;width:1835;height:697">
              <v:textbox style="mso-next-textbox:#_x0000_s1031">
                <w:txbxContent>
                  <w:p w:rsidR="00CB1BDF" w:rsidRPr="00A47B51" w:rsidRDefault="00CB1BDF" w:rsidP="00CB1BDF">
                    <w:pPr>
                      <w:jc w:val="center"/>
                      <w:rPr>
                        <w:b/>
                      </w:rPr>
                    </w:pPr>
                    <w:r w:rsidRPr="00A47B51">
                      <w:rPr>
                        <w:b/>
                      </w:rPr>
                      <w:t>Воспитатели</w:t>
                    </w:r>
                  </w:p>
                </w:txbxContent>
              </v:textbox>
            </v:oval>
            <v:oval id="_x0000_s1032" style="position:absolute;left:1999;top:8549;width:2541;height:555">
              <v:textbox style="mso-next-textbox:#_x0000_s1032">
                <w:txbxContent>
                  <w:p w:rsidR="00CB1BDF" w:rsidRPr="00A47B51" w:rsidRDefault="00CB1BDF" w:rsidP="00CB1B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Родители </w:t>
                    </w:r>
                  </w:p>
                </w:txbxContent>
              </v:textbox>
            </v:oval>
            <v:line id="_x0000_s1033" style="position:absolute;flip:x" from="3128,6458" to="3975,7156">
              <v:stroke startarrow="block" endarrow="block"/>
            </v:line>
            <v:line id="_x0000_s1034" style="position:absolute" from="4963,6598" to="4965,7156">
              <v:stroke startarrow="block" endarrow="block"/>
            </v:line>
            <v:line id="_x0000_s1035" style="position:absolute" from="5952,6458" to="6940,7155">
              <v:stroke startarrow="block" endarrow="block"/>
            </v:line>
            <v:oval id="_x0000_s1036" style="position:absolute;left:5246;top:8549;width:2541;height:556">
              <v:textbox>
                <w:txbxContent>
                  <w:p w:rsidR="00CB1BDF" w:rsidRPr="006949A4" w:rsidRDefault="00CB1BDF" w:rsidP="00CB1BDF">
                    <w:pPr>
                      <w:rPr>
                        <w:b/>
                      </w:rPr>
                    </w:pPr>
                    <w:r w:rsidRPr="006949A4">
                      <w:rPr>
                        <w:b/>
                      </w:rPr>
                      <w:t>Муз. руководитель</w:t>
                    </w:r>
                  </w:p>
                </w:txbxContent>
              </v:textbox>
            </v:oval>
            <v:line id="_x0000_s1037" style="position:absolute;flip:x" from="6940,7852" to="7222,8549">
              <v:stroke startarrow="block" endarrow="block"/>
            </v:line>
            <v:line id="_x0000_s1038" style="position:absolute" from="2704,7852" to="2987,8549">
              <v:stroke startarrow="block" endarrow="block"/>
            </v:line>
            <v:line id="_x0000_s1039" style="position:absolute" from="4540,8827" to="5246,8827">
              <v:stroke startarrow="block" endarrow="block"/>
            </v:line>
            <v:line id="_x0000_s1040" style="position:absolute;flip:x" from="3975,7713" to="4257,8549">
              <v:stroke startarrow="block" endarrow="block"/>
            </v:line>
            <v:line id="_x0000_s1041" style="position:absolute" from="5669,7713" to="5952,8549">
              <v:stroke startarrow="block" endarrow="block"/>
            </v:line>
            <v:line id="_x0000_s1042" style="position:absolute;flip:x" from="3552,7434" to="3834,7434">
              <v:stroke startarrow="block" endarrow="block"/>
            </v:line>
            <v:line id="_x0000_s1043" style="position:absolute" from="6093,7434" to="6375,7434">
              <v:stroke startarrow="block" endarrow="block"/>
            </v:line>
            <w10:wrap type="none"/>
            <w10:anchorlock/>
          </v:group>
        </w:pict>
      </w:r>
      <w:r w:rsidRPr="00CB1B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Предпринятые на сегодняшний день попытки воспитания социально- нравственной личности показывают, что самым слабым звеном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 необходимо помочь родителям осознать (не навязывая), что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 Мы определили необходимые формы сотрудничества работы с родителями и их разнообразное содержание с учетом изменяющихся условий, вариативных образовательных программ, запросов семей.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В соответствии с этим в работе нашего ДОУ сформировалась четкая позиция комплексного взаимодействия всех участников педагогического процесса.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Формы взаимодействия ДОУ  и семьи.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знакомство с предлагаемым режимом выходного дня дома;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консультативные посещения;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 открытые занятия с детьми по разным видам деятельности;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выставка тематических подборок литературы;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наглядная информация;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участие в подготовке и проведении детских развлечений и праздников;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индивидуальные и подгрупповые беседы;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 знакомство с литературой для родителей;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совместная  деятельность по созданию предметно-развивающей среды ДОУ;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дни открытых дверей;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посещение детей на дому;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встречи  с педагогами школы.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Тематика основных форм работы с семьей на 2017-2021год.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BDF">
        <w:rPr>
          <w:rFonts w:ascii="Times New Roman" w:hAnsi="Times New Roman" w:cs="Times New Roman"/>
          <w:sz w:val="24"/>
          <w:szCs w:val="24"/>
        </w:rPr>
        <w:t>Устное народное творчество – кладезь народной мудрости.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BDF">
        <w:rPr>
          <w:rFonts w:ascii="Times New Roman" w:hAnsi="Times New Roman" w:cs="Times New Roman"/>
          <w:sz w:val="24"/>
          <w:szCs w:val="24"/>
        </w:rPr>
        <w:t>Роль народного творчества в нравственно –социальном развитии дошкольников.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Использование устного народного творчества на занятиях и в повседневной жизни.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>- Памятка о построении взаимоотношений с ДОУ.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Анкетирование и тестирование.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Семинары- практикумы: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Классификация детского фольклора ( потешный, игровой, календарный).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Русский фольклор в музыкальных играх.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Использование фольклора в развитии двигательной активности детей.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Родительские собрания: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B1BDF">
        <w:rPr>
          <w:rFonts w:ascii="Times New Roman" w:hAnsi="Times New Roman" w:cs="Times New Roman"/>
          <w:sz w:val="24"/>
          <w:szCs w:val="24"/>
        </w:rPr>
        <w:t>Фольклорные праздники как средство приобщения детей к народной культуре.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Взаимодействие педагогов с детьми и родителями по социально нравственному развитию.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«Наши руки не для скуки» - о семейных традициях увлечений родителей с участием детей.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Информационные стенды: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BDF">
        <w:rPr>
          <w:rFonts w:ascii="Times New Roman" w:hAnsi="Times New Roman" w:cs="Times New Roman"/>
          <w:sz w:val="24"/>
          <w:szCs w:val="24"/>
        </w:rPr>
        <w:t>Роль родителей в воспитании у детей любви к родному селу, уважению его традиций.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Любимые игры наших дедушек и бабушек.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Фотовыставка « Лучше нет родного края»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Содержание сотрудничества ДОУ, семей воспитанников и социума.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Сотрудничество с МОУ «Ошминская</w:t>
      </w:r>
      <w:r w:rsidRPr="00CB1BDF">
        <w:rPr>
          <w:rFonts w:ascii="Times New Roman" w:hAnsi="Times New Roman" w:cs="Times New Roman"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b/>
          <w:sz w:val="24"/>
          <w:szCs w:val="24"/>
        </w:rPr>
        <w:t>СОШ».</w:t>
      </w:r>
      <w:r w:rsidRPr="00CB1BDF">
        <w:rPr>
          <w:rFonts w:ascii="Times New Roman" w:hAnsi="Times New Roman" w:cs="Times New Roman"/>
          <w:sz w:val="24"/>
          <w:szCs w:val="24"/>
        </w:rPr>
        <w:t xml:space="preserve">  Нами разработана стратегия совместных действий по развитию познавательной активности ребенка, его творческих способностей, инициативы и самостоятельности коммуникативности, любознательности, исследовательского интереса, ответственности, произвольности, которые являются основаниями преемственности для дошкольного учреждения и начальной школы.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На основании изученных материалов по адаптации педагоги составляют планы индивидуальной работы по обеспечению эмоционального благополучия, легкой адаптации к обучению в школе каждого воспитанника-ученика. Совместно с учителями рассматриваются проблемы развития связной речи у детей дошкольного и младшего возраста. Серьезное внимание уделяется таким направлениям работы, как готовность руки </w:t>
      </w:r>
      <w:r w:rsidRPr="00CB1BDF">
        <w:rPr>
          <w:rFonts w:ascii="Times New Roman" w:hAnsi="Times New Roman" w:cs="Times New Roman"/>
          <w:sz w:val="24"/>
          <w:szCs w:val="24"/>
        </w:rPr>
        <w:lastRenderedPageBreak/>
        <w:t>дошкольника к обучению письму, подготовки дошкольников к обучению грамоте, готовность их к обучению чтения. Наши воспитанники успешно обучаются в школе, активно принимают участие в районных мероприятий.</w:t>
      </w:r>
    </w:p>
    <w:p w:rsidR="00CB1BDF" w:rsidRPr="00CB1BDF" w:rsidRDefault="00CB1BDF" w:rsidP="00CB1B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 Сотрудничество с ДК и сельской библиотекой с. Ошминское.</w:t>
      </w:r>
      <w:r w:rsidRPr="00CB1BDF">
        <w:rPr>
          <w:rFonts w:ascii="Times New Roman" w:hAnsi="Times New Roman" w:cs="Times New Roman"/>
          <w:sz w:val="24"/>
          <w:szCs w:val="24"/>
        </w:rPr>
        <w:t xml:space="preserve">   Приятно радует наши дети- звездочки, выступающие на сцене Ошминского ДК. Они вместе с родителями с большим желанием участвуют во всех мероприятиях в родном селе и за его пределами.</w:t>
      </w:r>
    </w:p>
    <w:p w:rsidR="00CB1BDF" w:rsidRPr="00CB1BDF" w:rsidRDefault="00CB1BDF" w:rsidP="00CB1B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7. Критерии результативности.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Главными условиями реализации данной программы являются: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 организация сотрудничества ДОУ с родителями в вопросах  воспитания и развития дошкольников;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-  организация сотрудничества  ДОУ, сельского Дома культуры,  библиотеки; 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развитие кадрового потенциала;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укрепление материальной базы ДОУ;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обновление системы управления педагогическим процессом.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080"/>
        <w:gridCol w:w="1080"/>
        <w:gridCol w:w="684"/>
        <w:gridCol w:w="936"/>
        <w:gridCol w:w="544"/>
        <w:gridCol w:w="900"/>
        <w:gridCol w:w="676"/>
        <w:gridCol w:w="764"/>
      </w:tblGrid>
      <w:tr w:rsidR="00CB1BDF" w:rsidRPr="00CB1BDF" w:rsidTr="00B16835">
        <w:trPr>
          <w:trHeight w:val="135"/>
        </w:trPr>
        <w:tc>
          <w:tcPr>
            <w:tcW w:w="1800" w:type="dxa"/>
            <w:vMerge w:val="restart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60" w:type="dxa"/>
            <w:gridSpan w:val="2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стажу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 квалификации</w:t>
            </w:r>
          </w:p>
        </w:tc>
      </w:tr>
      <w:tr w:rsidR="00CB1BDF" w:rsidRPr="00CB1BDF" w:rsidTr="00B16835">
        <w:trPr>
          <w:trHeight w:val="135"/>
        </w:trPr>
        <w:tc>
          <w:tcPr>
            <w:tcW w:w="1800" w:type="dxa"/>
            <w:vMerge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684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CB1B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л</w:t>
              </w:r>
            </w:smartTag>
          </w:p>
        </w:tc>
        <w:tc>
          <w:tcPr>
            <w:tcW w:w="936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CB1B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л</w:t>
              </w:r>
            </w:smartTag>
          </w:p>
        </w:tc>
        <w:tc>
          <w:tcPr>
            <w:tcW w:w="544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30-</w:t>
            </w:r>
            <w:smartTag w:uri="urn:schemas-microsoft-com:office:smarttags" w:element="metricconverter">
              <w:smartTagPr>
                <w:attr w:name="ProductID" w:val="49 л"/>
              </w:smartTagPr>
              <w:r w:rsidRPr="00CB1B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49 л</w:t>
              </w:r>
            </w:smartTag>
          </w:p>
        </w:tc>
        <w:tc>
          <w:tcPr>
            <w:tcW w:w="900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50-60л</w:t>
            </w:r>
          </w:p>
        </w:tc>
        <w:tc>
          <w:tcPr>
            <w:tcW w:w="676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I кв.кат.</w:t>
            </w:r>
          </w:p>
        </w:tc>
        <w:tc>
          <w:tcPr>
            <w:tcW w:w="764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CB1BDF" w:rsidRPr="00CB1BDF" w:rsidTr="00B16835">
        <w:tc>
          <w:tcPr>
            <w:tcW w:w="180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BDF" w:rsidRPr="00CB1BDF" w:rsidTr="00B16835">
        <w:tc>
          <w:tcPr>
            <w:tcW w:w="180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F" w:rsidRPr="00CB1BDF" w:rsidTr="00B16835">
        <w:trPr>
          <w:trHeight w:val="278"/>
        </w:trPr>
        <w:tc>
          <w:tcPr>
            <w:tcW w:w="180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26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 (совм.)</w:t>
            </w: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F" w:rsidRPr="00CB1BDF" w:rsidTr="00B16835">
        <w:trPr>
          <w:trHeight w:val="158"/>
        </w:trPr>
        <w:tc>
          <w:tcPr>
            <w:tcW w:w="180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Всего на 2017г</w:t>
            </w:r>
          </w:p>
        </w:tc>
        <w:tc>
          <w:tcPr>
            <w:tcW w:w="126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BDF" w:rsidRPr="00CB1BDF" w:rsidTr="00B16835">
        <w:trPr>
          <w:trHeight w:val="157"/>
        </w:trPr>
        <w:tc>
          <w:tcPr>
            <w:tcW w:w="1800" w:type="dxa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Из данных  таблицы следует, что дошкольное учреждение укомплектовано кадрами на 100%. В ДОУ работает 40% педагогов с высшим педагогическим образованием, причем они в большинстве имеют профильное образование – 1 окончил педагогический институт, а 3 -окончили педагогическое училище. Это позволяет осуществлять воспитательно-образовательный процесс на более высоком уровне. 100%  педагогов имеют богатый практический опыт работы с дошкольниками, их стаж педагогической деятельности свыше 15 лет. Количество педагогов имеющих I квалификационную категорию – 80%. Повышению профессиональной компетентности педагогического коллектива учреждения по проблемам взаимодействия с семьей способствует использование разнообразных форм и методов методической и организационной работы с педагогическими кадрами: это семинары-практикумы, «круглые столы» и др.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CB1BDF"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и педагогическое мастерство педагогов ДОУ находится на достаточно высоком уровне. Каждого педагога отличает высокая самоорганизация, профессионализм, умение организовать жизнедеятельность воспитанников и тесное взаимодействие с родителями. </w:t>
      </w:r>
    </w:p>
    <w:p w:rsidR="00CB1BDF" w:rsidRPr="00CB1BDF" w:rsidRDefault="00CB1BDF" w:rsidP="00CB1BDF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 развития ДОУ:</w:t>
      </w:r>
    </w:p>
    <w:p w:rsidR="00CB1BDF" w:rsidRPr="00CB1BDF" w:rsidRDefault="00CB1BDF" w:rsidP="00CB1BDF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CB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 xml:space="preserve"> результате системной работы по социально-нравственному воспитанию, на основе русской народной культуры, достичь следующих результатов: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В воспитании и развитии детей: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   воспитание всесторонне и гармонично развитой личности;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    целостность восприятия мира;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 развитие способности к самосовершенствованию и самостоятельному творчеству;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 стабильность психического развития;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- формирование коллектива, где каждый самоценен, и все пребывает в гармонии друг с другом;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Главный результат заключается в усвоении ребенком вечных ценностей: милосердия, правдолюбия, в стремлении его к добру и непринятию зла.     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Чтобы достичь перечисленных результатов в воспитании и развитии детей необходимо развитие педагогического и родительского потенциала :    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- повышение профессиональной квалификации педагогов и медиков в работе с семьей по вопросам социально- личностного становления и патриотического воспитания детей, педагогического сопровождения семейного традиционно – народного воспитания;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-  активизация культурного педагогического потенциала родителей;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 xml:space="preserve">           - создание положительной установки молодым родителям в отношении воспитания детей в традициях отечественной культуры;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- активное участие педагогов в освещении вопросов взаимодействия с родителями в воспитании детей  в традициях народной культуры через средства массовой информации ( печати, радио, телевидения);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- активизация деятельности педагогического совета ДОУ и родительской общественности по внедрению лучшего опыта воспитания детей согласно семейным традициям;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- совместные выступления на культурно массовых мероприятиях ДОУ, сельского Дома культуры  библиотеки 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8. Совершенствование структуры управления.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Обновление управленческих функций осуществляется по следующему содержанию:</w:t>
      </w:r>
    </w:p>
    <w:p w:rsidR="00CB1BDF" w:rsidRPr="00CB1BDF" w:rsidRDefault="00CB1BDF" w:rsidP="00CB1BDF">
      <w:pPr>
        <w:tabs>
          <w:tab w:val="left" w:pos="10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Эффективными путями обновления информационно-аналитической функции являются повышение оптимальности форм сбора и хранения информации разносторонность ее содержания  (ход и результаты введения новшеств, степень удовлетворенности коллектива переменами, уровень межличностных отношений инновационный потенциал сотрудников, прогнозирование  результатов проводимых изменений).</w:t>
      </w:r>
    </w:p>
    <w:p w:rsidR="00CB1BDF" w:rsidRPr="00CB1BDF" w:rsidRDefault="00CB1BDF" w:rsidP="00CB1BDF">
      <w:pPr>
        <w:tabs>
          <w:tab w:val="left" w:pos="10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Изменения функции контроля связаны:</w:t>
      </w:r>
    </w:p>
    <w:p w:rsidR="00CB1BDF" w:rsidRPr="00CB1BDF" w:rsidRDefault="00CB1BDF" w:rsidP="00CB1BDF">
      <w:pPr>
        <w:numPr>
          <w:ilvl w:val="1"/>
          <w:numId w:val="2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с расширением демократических основ контроля, что достигается привлечением к контролю членов педагогического коллектива; использованием различных форм общественного контроля, таких как творческие отчеты, презентации и др.; переводом педагогов с высоким уровнем профессионального развития на самоконтроль;</w:t>
      </w:r>
    </w:p>
    <w:p w:rsidR="00CB1BDF" w:rsidRPr="00CB1BDF" w:rsidRDefault="00CB1BDF" w:rsidP="00CB1BDF">
      <w:pPr>
        <w:numPr>
          <w:ilvl w:val="1"/>
          <w:numId w:val="2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с дифференциацией характера контроля в зависимости от результативности деятельности сотрудника;</w:t>
      </w:r>
    </w:p>
    <w:p w:rsidR="00CB1BDF" w:rsidRPr="00CB1BDF" w:rsidRDefault="00CB1BDF" w:rsidP="00CB1BDF">
      <w:pPr>
        <w:tabs>
          <w:tab w:val="left" w:pos="10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Управление МДОУ осуществляется в соответствии с Уставом  и локальными актами </w:t>
      </w:r>
    </w:p>
    <w:p w:rsidR="00CB1BDF" w:rsidRPr="00CB1BDF" w:rsidRDefault="00CB1BDF" w:rsidP="00CB1BDF">
      <w:pPr>
        <w:tabs>
          <w:tab w:val="left" w:pos="10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На первом уровне</w:t>
      </w:r>
      <w:r w:rsidRPr="00CB1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BDF">
        <w:rPr>
          <w:rFonts w:ascii="Times New Roman" w:hAnsi="Times New Roman" w:cs="Times New Roman"/>
          <w:sz w:val="24"/>
          <w:szCs w:val="24"/>
        </w:rPr>
        <w:t>находится Общее собрание, Совет МДОУ. На втором уровне – уровне руководителя вводится совет руководителей функциональных служб с целью обеспечения их координированного взаимодействия в решении стратегических целей дошкольного учреждения.</w:t>
      </w:r>
    </w:p>
    <w:p w:rsidR="00CB1BDF" w:rsidRPr="00CB1BDF" w:rsidRDefault="00CB1BDF" w:rsidP="00CB1BDF">
      <w:pPr>
        <w:tabs>
          <w:tab w:val="left" w:pos="10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Третий уровень управления – уровень руководителей функциональных служб, к которым относятся административно-хозяйственная, медицинская.</w:t>
      </w:r>
    </w:p>
    <w:p w:rsidR="00CB1BDF" w:rsidRPr="00CB1BDF" w:rsidRDefault="00CB1BDF" w:rsidP="00CB1BDF">
      <w:pPr>
        <w:tabs>
          <w:tab w:val="left" w:pos="10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На этом уровне планируется функционирование следующих структур:</w:t>
      </w:r>
    </w:p>
    <w:p w:rsidR="00CB1BDF" w:rsidRPr="00CB1BDF" w:rsidRDefault="00CB1BDF" w:rsidP="00CB1BDF">
      <w:pPr>
        <w:numPr>
          <w:ilvl w:val="1"/>
          <w:numId w:val="26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административно-хозяйственного совета, с целью рассматривания вопросов, связанных с улучшением материально-технического обеспечения, медико-оздоровительного сопровождения образовательного процесса;</w:t>
      </w:r>
    </w:p>
    <w:p w:rsidR="00CB1BDF" w:rsidRPr="00CB1BDF" w:rsidRDefault="00CB1BDF" w:rsidP="00CB1BDF">
      <w:pPr>
        <w:pStyle w:val="30"/>
        <w:numPr>
          <w:ilvl w:val="1"/>
          <w:numId w:val="26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экспертной группы, занимающейся анализом и оценкой  качества внедрения новшеств.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9. Ожидаемые результаты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Перспективы развития учреждения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430"/>
        <w:gridCol w:w="1800"/>
        <w:gridCol w:w="1980"/>
      </w:tblGrid>
      <w:tr w:rsidR="00CB1BDF" w:rsidRPr="00CB1BDF" w:rsidTr="00B16835">
        <w:trPr>
          <w:cantSplit/>
          <w:trHeight w:val="537"/>
        </w:trPr>
        <w:tc>
          <w:tcPr>
            <w:tcW w:w="234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3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0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B1BDF" w:rsidRPr="00CB1BDF" w:rsidTr="00B16835">
        <w:trPr>
          <w:cantSplit/>
          <w:trHeight w:val="1134"/>
        </w:trPr>
        <w:tc>
          <w:tcPr>
            <w:tcW w:w="234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  <w:tc>
          <w:tcPr>
            <w:tcW w:w="3430" w:type="dxa"/>
          </w:tcPr>
          <w:p w:rsidR="00CB1BDF" w:rsidRPr="00CB1BDF" w:rsidRDefault="00CB1BDF" w:rsidP="00CB1BDF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Прохождение курсов в Нижегородском институте развития образования.</w:t>
            </w:r>
          </w:p>
          <w:p w:rsidR="00CB1BDF" w:rsidRPr="00CB1BDF" w:rsidRDefault="00CB1BDF" w:rsidP="00CB1BDF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на квалификационную категорию.</w:t>
            </w:r>
          </w:p>
        </w:tc>
        <w:tc>
          <w:tcPr>
            <w:tcW w:w="180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0" w:type="dxa"/>
          </w:tcPr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1BDF" w:rsidRPr="00CB1BDF" w:rsidTr="00B16835">
        <w:trPr>
          <w:cantSplit/>
          <w:trHeight w:val="1134"/>
        </w:trPr>
        <w:tc>
          <w:tcPr>
            <w:tcW w:w="234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3430" w:type="dxa"/>
          </w:tcPr>
          <w:p w:rsidR="00CB1BDF" w:rsidRPr="00CB1BDF" w:rsidRDefault="00CB1BDF" w:rsidP="00CB1BD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формирование картотеки по вопросам развития воспитания;</w:t>
            </w:r>
          </w:p>
          <w:p w:rsidR="00CB1BDF" w:rsidRPr="00CB1BDF" w:rsidRDefault="00CB1BDF" w:rsidP="00CB1BDF">
            <w:pPr>
              <w:numPr>
                <w:ilvl w:val="0"/>
                <w:numId w:val="24"/>
              </w:numPr>
              <w:tabs>
                <w:tab w:val="clear" w:pos="720"/>
                <w:tab w:val="num" w:pos="442"/>
              </w:tabs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методическая помощь родителям на обычных электронных носителях.</w:t>
            </w:r>
          </w:p>
          <w:p w:rsidR="00CB1BDF" w:rsidRPr="00CB1BDF" w:rsidRDefault="00CB1BDF" w:rsidP="00B16835">
            <w:p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3F7D6D" w:rsidRDefault="003F7D6D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98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F" w:rsidRPr="00CB1BDF" w:rsidTr="00B16835">
        <w:trPr>
          <w:cantSplit/>
          <w:trHeight w:val="2837"/>
        </w:trPr>
        <w:tc>
          <w:tcPr>
            <w:tcW w:w="2340" w:type="dxa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 техническое обеспечение</w:t>
            </w:r>
          </w:p>
        </w:tc>
        <w:tc>
          <w:tcPr>
            <w:tcW w:w="3430" w:type="dxa"/>
            <w:shd w:val="clear" w:color="auto" w:fill="auto"/>
          </w:tcPr>
          <w:p w:rsidR="00CB1BDF" w:rsidRPr="00CB1BDF" w:rsidRDefault="00CB1BDF" w:rsidP="00B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Оснащение специализированным оборудованием, пособиями, атрибутами:</w:t>
            </w:r>
          </w:p>
          <w:p w:rsidR="00CB1BDF" w:rsidRPr="00CB1BDF" w:rsidRDefault="00CB1BDF" w:rsidP="00CB1BDF">
            <w:pPr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комнаты русского быта и народного творчества «Русского быта»;</w:t>
            </w:r>
          </w:p>
          <w:p w:rsidR="00CB1BDF" w:rsidRPr="00CB1BDF" w:rsidRDefault="00CB1BDF" w:rsidP="00CB1BDF">
            <w:pPr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приобретение народных костюмов, инструментов;</w:t>
            </w:r>
          </w:p>
          <w:p w:rsidR="00CB1BDF" w:rsidRPr="00CB1BDF" w:rsidRDefault="00CB1BDF" w:rsidP="00CB1BDF">
            <w:pPr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средств:</w:t>
            </w:r>
          </w:p>
          <w:p w:rsidR="00CB1BDF" w:rsidRPr="00CB1BDF" w:rsidRDefault="00CB1BDF" w:rsidP="00B168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CB1BDF" w:rsidRPr="00CB1BDF" w:rsidRDefault="00CB1BDF" w:rsidP="00B168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-развивающие компьютерные программы,</w:t>
            </w:r>
          </w:p>
          <w:p w:rsidR="00CB1BDF" w:rsidRPr="00CB1BDF" w:rsidRDefault="00CB1BDF" w:rsidP="00B168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-музыкальные центры для каждой группы.</w:t>
            </w:r>
          </w:p>
          <w:p w:rsidR="00CB1BDF" w:rsidRPr="00CB1BDF" w:rsidRDefault="00CB1BDF" w:rsidP="00B168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3F7D6D" w:rsidRDefault="003F7D6D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6D" w:rsidRDefault="003F7D6D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6D" w:rsidRDefault="003F7D6D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CB1BDF" w:rsidRPr="00CB1BDF" w:rsidRDefault="00CB1BDF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3F7D6D" w:rsidRDefault="003F7D6D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3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1980" w:type="dxa"/>
            <w:shd w:val="clear" w:color="auto" w:fill="auto"/>
          </w:tcPr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B1BDF" w:rsidRPr="00CB1BDF" w:rsidRDefault="00CB1BDF" w:rsidP="00CB1BDF">
      <w:pPr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Условия взаимодействия</w:t>
      </w:r>
    </w:p>
    <w:p w:rsidR="00CB1BDF" w:rsidRPr="00CB1BDF" w:rsidRDefault="00CB1BDF" w:rsidP="00CB1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>в работе педагогов  ДОУ с семьей</w:t>
      </w:r>
      <w:r w:rsidRPr="00CB1BDF">
        <w:rPr>
          <w:rFonts w:ascii="Times New Roman" w:hAnsi="Times New Roman" w:cs="Times New Roman"/>
          <w:sz w:val="24"/>
          <w:szCs w:val="24"/>
        </w:rPr>
        <w:t>:</w:t>
      </w:r>
    </w:p>
    <w:p w:rsidR="00CB1BDF" w:rsidRPr="00CB1BDF" w:rsidRDefault="00CB1BDF" w:rsidP="00CB1BDF">
      <w:pPr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numPr>
          <w:ilvl w:val="1"/>
          <w:numId w:val="20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отношений;</w:t>
      </w:r>
    </w:p>
    <w:p w:rsidR="00CB1BDF" w:rsidRPr="00CB1BDF" w:rsidRDefault="00CB1BDF" w:rsidP="00CB1BDF">
      <w:pPr>
        <w:numPr>
          <w:ilvl w:val="1"/>
          <w:numId w:val="23"/>
        </w:numPr>
        <w:tabs>
          <w:tab w:val="clear" w:pos="1440"/>
          <w:tab w:val="num" w:pos="18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ознакомление с проблемами семьи;</w:t>
      </w:r>
    </w:p>
    <w:p w:rsidR="00CB1BDF" w:rsidRPr="00CB1BDF" w:rsidRDefault="00CB1BDF" w:rsidP="00CB1BDF">
      <w:pPr>
        <w:numPr>
          <w:ilvl w:val="1"/>
          <w:numId w:val="23"/>
        </w:numPr>
        <w:tabs>
          <w:tab w:val="clear" w:pos="144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формирование и подкрепление установки к сотрудничеству;</w:t>
      </w:r>
    </w:p>
    <w:p w:rsidR="00CB1BDF" w:rsidRPr="00CB1BDF" w:rsidRDefault="00CB1BDF" w:rsidP="00CB1BDF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совместные исследования и социализация ребенка к условиям современного общества;</w:t>
      </w:r>
    </w:p>
    <w:p w:rsidR="00CB1BDF" w:rsidRPr="00CB1BDF" w:rsidRDefault="00CB1BDF" w:rsidP="00CB1BDF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совместное активное участие в организации и проведении Дней открытых дверей,   семейных конкурсов, смотрах художественной самодеятельности, народных праздников.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 w:rsidP="00CB1BD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Развитие кадрового потенциала </w:t>
      </w:r>
      <w:r w:rsidRPr="00CB1BDF">
        <w:rPr>
          <w:rFonts w:ascii="Times New Roman" w:hAnsi="Times New Roman" w:cs="Times New Roman"/>
          <w:sz w:val="24"/>
          <w:szCs w:val="24"/>
        </w:rPr>
        <w:t>ДОУ будет осуществляться в  направлении: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повышение квалификации педагогов ДОУ.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1BDF">
        <w:rPr>
          <w:rFonts w:ascii="Times New Roman" w:hAnsi="Times New Roman" w:cs="Times New Roman"/>
          <w:b/>
          <w:sz w:val="24"/>
          <w:szCs w:val="24"/>
        </w:rPr>
        <w:t>Повышение уровня профессиональной готовности педагогов</w:t>
      </w:r>
      <w:r w:rsidRPr="00CB1BDF">
        <w:rPr>
          <w:rFonts w:ascii="Times New Roman" w:hAnsi="Times New Roman" w:cs="Times New Roman"/>
          <w:sz w:val="24"/>
          <w:szCs w:val="24"/>
        </w:rPr>
        <w:t xml:space="preserve"> будет осуществляться: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через курсовую подготовку (обучение на курсах повышения квалификации и проблемно-тематических курсах по графику районного информационно-методического кабинета);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активное участие педагогов на районных и областных семинарах;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lastRenderedPageBreak/>
        <w:t>- аттестацию педагогических кадров;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организацию работы внутри ДОУ (семинары-практикумы, тренинги, круглый стол, конкурсы, консультации);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- изучение и внедрение лучшего профессионального опыта педагогов района.</w:t>
      </w:r>
    </w:p>
    <w:p w:rsidR="00CB1BDF" w:rsidRPr="00CB1BDF" w:rsidRDefault="00CB1BDF" w:rsidP="00CB1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               Главным результатом деятельности учреждения</w:t>
      </w:r>
      <w:r w:rsidRPr="00CB1BDF">
        <w:rPr>
          <w:rFonts w:ascii="Times New Roman" w:hAnsi="Times New Roman" w:cs="Times New Roman"/>
          <w:sz w:val="24"/>
          <w:szCs w:val="24"/>
        </w:rPr>
        <w:t xml:space="preserve"> станет внедрение новой модели ДОУ, направленной на взаимодействие с родителями, вовлечение их в различные формы работы в процесс педагогического воздействия, и дальнейшей успешной социализации воспитанников в процессе школьного обучения.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  Реализация содержания данной программы позволит укоренить в сознании детей такие священные понятия, как «семья», «родной язык», «родная природа», «русский народ», его история и традиции, сформировать национальное достоинство, любовь к Отчизне. Таким образом, суть в воспитании юного гражданина России мы видим в необходимости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 xml:space="preserve">             Наследование нравственных и эстетических ценностей родной культуры в самом нежном возрасте – это есть самый естественный, а потому  считаем, и верный способ воспитания нового гражданина Отечества.</w:t>
      </w:r>
    </w:p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BDF" w:rsidRPr="00CB1BDF" w:rsidRDefault="00CB1BDF" w:rsidP="00CB1BD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b/>
          <w:sz w:val="24"/>
          <w:szCs w:val="24"/>
        </w:rPr>
        <w:t xml:space="preserve"> 10. Система контроля  выполнения  основных разделов программы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556"/>
        <w:gridCol w:w="1741"/>
        <w:gridCol w:w="1897"/>
      </w:tblGrid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Цель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Работа управленческих структур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служб, работников Учреждения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развития Учреждения.              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режима развития Учреждения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 1 раз в год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в вопросах обучения и воспитания детей.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педагогами инновационной деятельности.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Использование развивающих технологий и методик ( в том числе диагностических) в работе с детьми. Организация образовательного процесса в соответствии с запросами и потребностями родителей.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Учреждения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жизнедеятельности коллектива.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Обеспечение здоровье сберегающих мероприятий. Совершенствование информационно –технологического обеспечения образовательного процесса.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воспитателей.</w:t>
            </w: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родителями в современной практике Учреждения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Учреждения и семьи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B1BDF" w:rsidRPr="00CB1BDF" w:rsidTr="00B16835">
        <w:tc>
          <w:tcPr>
            <w:tcW w:w="237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Учреждения с учреждениями социально- педагогической среды</w:t>
            </w:r>
          </w:p>
        </w:tc>
        <w:tc>
          <w:tcPr>
            <w:tcW w:w="3556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Расширение аспектов взаимодействия и форм сотрудничества</w:t>
            </w:r>
          </w:p>
        </w:tc>
        <w:tc>
          <w:tcPr>
            <w:tcW w:w="1741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7" w:type="dxa"/>
          </w:tcPr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DF" w:rsidRPr="00CB1BDF" w:rsidRDefault="00CB1BDF" w:rsidP="00B1683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B1BDF" w:rsidRPr="00CB1BDF" w:rsidRDefault="00CB1BDF" w:rsidP="00CB1BD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DF" w:rsidRPr="00CB1BDF" w:rsidRDefault="00CB1BDF">
      <w:pPr>
        <w:rPr>
          <w:rFonts w:ascii="Times New Roman" w:hAnsi="Times New Roman" w:cs="Times New Roman"/>
          <w:sz w:val="24"/>
          <w:szCs w:val="24"/>
        </w:rPr>
      </w:pPr>
    </w:p>
    <w:sectPr w:rsidR="00CB1BDF" w:rsidRPr="00CB1BDF" w:rsidSect="009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D8" w:rsidRDefault="009D57D8" w:rsidP="00CB1BDF">
      <w:pPr>
        <w:spacing w:after="0" w:line="240" w:lineRule="auto"/>
      </w:pPr>
      <w:r>
        <w:separator/>
      </w:r>
    </w:p>
  </w:endnote>
  <w:endnote w:type="continuationSeparator" w:id="0">
    <w:p w:rsidR="009D57D8" w:rsidRDefault="009D57D8" w:rsidP="00CB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D8" w:rsidRDefault="009D57D8" w:rsidP="00CB1BDF">
      <w:pPr>
        <w:spacing w:after="0" w:line="240" w:lineRule="auto"/>
      </w:pPr>
      <w:r>
        <w:separator/>
      </w:r>
    </w:p>
  </w:footnote>
  <w:footnote w:type="continuationSeparator" w:id="0">
    <w:p w:rsidR="009D57D8" w:rsidRDefault="009D57D8" w:rsidP="00CB1BDF">
      <w:pPr>
        <w:spacing w:after="0" w:line="240" w:lineRule="auto"/>
      </w:pPr>
      <w:r>
        <w:continuationSeparator/>
      </w:r>
    </w:p>
  </w:footnote>
  <w:footnote w:id="1">
    <w:p w:rsidR="00CB1BDF" w:rsidRDefault="00CB1BDF" w:rsidP="00CB1BDF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F55"/>
    <w:multiLevelType w:val="hybridMultilevel"/>
    <w:tmpl w:val="51AA76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E47E4A"/>
    <w:multiLevelType w:val="hybridMultilevel"/>
    <w:tmpl w:val="85B84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24AE2"/>
    <w:multiLevelType w:val="hybridMultilevel"/>
    <w:tmpl w:val="224E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14924"/>
    <w:multiLevelType w:val="hybridMultilevel"/>
    <w:tmpl w:val="60D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606CCA"/>
    <w:multiLevelType w:val="hybridMultilevel"/>
    <w:tmpl w:val="78D40042"/>
    <w:lvl w:ilvl="0" w:tplc="06F8AB6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2C59"/>
    <w:multiLevelType w:val="hybridMultilevel"/>
    <w:tmpl w:val="09A07822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6DE3AE4"/>
    <w:multiLevelType w:val="hybridMultilevel"/>
    <w:tmpl w:val="DA0A5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97D74"/>
    <w:multiLevelType w:val="multilevel"/>
    <w:tmpl w:val="284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613F2"/>
    <w:multiLevelType w:val="hybridMultilevel"/>
    <w:tmpl w:val="C91CC78C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2436CA3"/>
    <w:multiLevelType w:val="hybridMultilevel"/>
    <w:tmpl w:val="DDFE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06258"/>
    <w:multiLevelType w:val="hybridMultilevel"/>
    <w:tmpl w:val="29E0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E36FA"/>
    <w:multiLevelType w:val="multilevel"/>
    <w:tmpl w:val="8E6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276E6"/>
    <w:multiLevelType w:val="multilevel"/>
    <w:tmpl w:val="385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B75B6"/>
    <w:multiLevelType w:val="hybridMultilevel"/>
    <w:tmpl w:val="19960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5353D28"/>
    <w:multiLevelType w:val="hybridMultilevel"/>
    <w:tmpl w:val="D2D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03954"/>
    <w:multiLevelType w:val="hybridMultilevel"/>
    <w:tmpl w:val="F072FE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2140AF"/>
    <w:multiLevelType w:val="hybridMultilevel"/>
    <w:tmpl w:val="6246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01FE9"/>
    <w:multiLevelType w:val="hybridMultilevel"/>
    <w:tmpl w:val="189A0A54"/>
    <w:lvl w:ilvl="0" w:tplc="A93AAB3E">
      <w:start w:val="1"/>
      <w:numFmt w:val="decimal"/>
      <w:lvlText w:val="%1)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531D4FE7"/>
    <w:multiLevelType w:val="hybridMultilevel"/>
    <w:tmpl w:val="4F48D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23FF3"/>
    <w:multiLevelType w:val="hybridMultilevel"/>
    <w:tmpl w:val="C792A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16D9D"/>
    <w:multiLevelType w:val="hybridMultilevel"/>
    <w:tmpl w:val="3760E9C6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98F1757"/>
    <w:multiLevelType w:val="hybridMultilevel"/>
    <w:tmpl w:val="7268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B79B3"/>
    <w:multiLevelType w:val="hybridMultilevel"/>
    <w:tmpl w:val="34261E2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D225B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51F1"/>
    <w:multiLevelType w:val="hybridMultilevel"/>
    <w:tmpl w:val="C51E8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B68C7"/>
    <w:multiLevelType w:val="hybridMultilevel"/>
    <w:tmpl w:val="AA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4803F53"/>
    <w:multiLevelType w:val="hybridMultilevel"/>
    <w:tmpl w:val="061C9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8B75BA"/>
    <w:multiLevelType w:val="hybridMultilevel"/>
    <w:tmpl w:val="5FACD61A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6755FCA"/>
    <w:multiLevelType w:val="hybridMultilevel"/>
    <w:tmpl w:val="1754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563F4"/>
    <w:multiLevelType w:val="hybridMultilevel"/>
    <w:tmpl w:val="859C2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E00DE"/>
    <w:multiLevelType w:val="hybridMultilevel"/>
    <w:tmpl w:val="0404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6"/>
  </w:num>
  <w:num w:numId="5">
    <w:abstractNumId w:val="18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7"/>
  </w:num>
  <w:num w:numId="11">
    <w:abstractNumId w:val="29"/>
  </w:num>
  <w:num w:numId="12">
    <w:abstractNumId w:val="21"/>
  </w:num>
  <w:num w:numId="13">
    <w:abstractNumId w:val="10"/>
  </w:num>
  <w:num w:numId="14">
    <w:abstractNumId w:val="3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8"/>
  </w:num>
  <w:num w:numId="20">
    <w:abstractNumId w:val="5"/>
  </w:num>
  <w:num w:numId="21">
    <w:abstractNumId w:val="28"/>
  </w:num>
  <w:num w:numId="22">
    <w:abstractNumId w:val="14"/>
  </w:num>
  <w:num w:numId="23">
    <w:abstractNumId w:val="20"/>
  </w:num>
  <w:num w:numId="24">
    <w:abstractNumId w:val="9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DF"/>
    <w:rsid w:val="003F7D6D"/>
    <w:rsid w:val="009D57D8"/>
    <w:rsid w:val="009F0C35"/>
    <w:rsid w:val="00C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C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B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B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1BDF"/>
  </w:style>
  <w:style w:type="paragraph" w:styleId="a9">
    <w:name w:val="header"/>
    <w:basedOn w:val="a"/>
    <w:link w:val="aa"/>
    <w:rsid w:val="00CB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B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locked/>
    <w:rsid w:val="00CB1BDF"/>
    <w:rPr>
      <w:sz w:val="16"/>
      <w:szCs w:val="16"/>
    </w:rPr>
  </w:style>
  <w:style w:type="paragraph" w:styleId="30">
    <w:name w:val="Body Text 3"/>
    <w:basedOn w:val="a"/>
    <w:link w:val="3"/>
    <w:semiHidden/>
    <w:rsid w:val="00CB1BDF"/>
    <w:pPr>
      <w:spacing w:after="120"/>
      <w:ind w:firstLine="1134"/>
      <w:jc w:val="center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B1BDF"/>
    <w:rPr>
      <w:sz w:val="16"/>
      <w:szCs w:val="16"/>
    </w:rPr>
  </w:style>
  <w:style w:type="paragraph" w:styleId="ab">
    <w:name w:val="Normal (Web)"/>
    <w:basedOn w:val="a"/>
    <w:rsid w:val="00C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CB1BDF"/>
    <w:rPr>
      <w:b/>
      <w:bCs/>
      <w:color w:val="0E377B"/>
      <w:sz w:val="26"/>
      <w:szCs w:val="26"/>
    </w:rPr>
  </w:style>
  <w:style w:type="paragraph" w:customStyle="1" w:styleId="c12">
    <w:name w:val="c12"/>
    <w:basedOn w:val="a"/>
    <w:rsid w:val="00C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1BDF"/>
  </w:style>
  <w:style w:type="paragraph" w:customStyle="1" w:styleId="c4">
    <w:name w:val="c4"/>
    <w:basedOn w:val="a"/>
    <w:rsid w:val="00C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2">
    <w:name w:val="c15 c2"/>
    <w:basedOn w:val="a0"/>
    <w:rsid w:val="00CB1BDF"/>
  </w:style>
  <w:style w:type="character" w:customStyle="1" w:styleId="c2c15">
    <w:name w:val="c2 c15"/>
    <w:basedOn w:val="a0"/>
    <w:rsid w:val="00CB1BDF"/>
  </w:style>
  <w:style w:type="paragraph" w:styleId="ac">
    <w:name w:val="footnote text"/>
    <w:basedOn w:val="a"/>
    <w:link w:val="ad"/>
    <w:rsid w:val="00CB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B1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B1B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9765</Words>
  <Characters>55664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2019-04-23T13:37:00Z</dcterms:created>
  <dcterms:modified xsi:type="dcterms:W3CDTF">2019-04-23T13:50:00Z</dcterms:modified>
</cp:coreProperties>
</file>