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22" w:rsidRDefault="00F46E81">
      <w:r>
        <w:t>МДОУ  реализует основную образовательную программу дошкольного образования Муниципального дошкольного образовательного учреждения «Детский сад № 5 «Ленок».</w:t>
      </w:r>
    </w:p>
    <w:p w:rsidR="00F46E81" w:rsidRDefault="00F46E81">
      <w:r>
        <w:t>Форма обучения – очная.</w:t>
      </w:r>
    </w:p>
    <w:p w:rsidR="00F46E81" w:rsidRDefault="00F46E81">
      <w:r>
        <w:t>Нормативный срок освоения – 6 лет.</w:t>
      </w:r>
    </w:p>
    <w:p w:rsidR="00F46E81" w:rsidRDefault="00F46E81">
      <w:r>
        <w:t>Язык обучения и воспитания – русский язык.</w:t>
      </w:r>
    </w:p>
    <w:p w:rsidR="00F46E81" w:rsidRDefault="00F46E81">
      <w:r>
        <w:t>Закон «Об образовании» статья 92 «</w:t>
      </w:r>
      <w:r w:rsidRPr="00F46E81">
        <w:rPr>
          <w:b/>
        </w:rPr>
        <w:t>Государственная аккредитация</w:t>
      </w:r>
      <w:r>
        <w:t xml:space="preserve">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</w:t>
      </w:r>
      <w:r w:rsidRPr="00F46E81">
        <w:rPr>
          <w:b/>
        </w:rPr>
        <w:t>за исключением образовательных программ дошкольного образования,</w:t>
      </w:r>
      <w:r>
        <w:t>..»</w:t>
      </w:r>
    </w:p>
    <w:sectPr w:rsidR="00F46E81" w:rsidSect="00D8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E81"/>
    <w:rsid w:val="00D81322"/>
    <w:rsid w:val="00F4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2018-10-19T13:18:00Z</dcterms:created>
  <dcterms:modified xsi:type="dcterms:W3CDTF">2018-10-19T13:25:00Z</dcterms:modified>
</cp:coreProperties>
</file>